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C42E" w14:textId="75150BA5" w:rsidR="00461954" w:rsidRPr="001F2BE1" w:rsidRDefault="000B2D64">
      <w:pPr>
        <w:jc w:val="both"/>
        <w:rPr>
          <w:rFonts w:ascii="Times New Roman" w:hAnsi="Times New Roman"/>
        </w:rPr>
      </w:pPr>
      <w:r w:rsidRPr="001F2BE1">
        <w:rPr>
          <w:rFonts w:ascii="Times New Roman" w:hAnsi="Times New Roman"/>
        </w:rPr>
        <w:t xml:space="preserve"> </w:t>
      </w:r>
    </w:p>
    <w:p w14:paraId="177CC42F" w14:textId="77777777" w:rsidR="00461954" w:rsidRPr="001F2BE1" w:rsidRDefault="000170D9" w:rsidP="00642006">
      <w:pPr>
        <w:spacing w:after="0"/>
        <w:jc w:val="center"/>
      </w:pPr>
      <w:r w:rsidRPr="001F2BE1">
        <w:rPr>
          <w:rFonts w:ascii="Times New Roman" w:hAnsi="Times New Roman"/>
          <w:b/>
          <w:bCs/>
        </w:rPr>
        <w:t>REGULAMIN UCZESTNICTWA</w:t>
      </w:r>
    </w:p>
    <w:p w14:paraId="177CC430" w14:textId="77777777" w:rsidR="00461954" w:rsidRPr="001F2BE1" w:rsidRDefault="000170D9" w:rsidP="00642006">
      <w:pPr>
        <w:spacing w:after="0"/>
        <w:jc w:val="center"/>
      </w:pPr>
      <w:r w:rsidRPr="001F2BE1">
        <w:rPr>
          <w:rFonts w:ascii="Times New Roman" w:hAnsi="Times New Roman"/>
          <w:b/>
          <w:bCs/>
        </w:rPr>
        <w:t>w projekcie „Centrum równych szans na rynku pracy”</w:t>
      </w:r>
    </w:p>
    <w:p w14:paraId="177CC431" w14:textId="77777777" w:rsidR="00461954" w:rsidRPr="001F2BE1" w:rsidRDefault="000170D9" w:rsidP="00642006">
      <w:pPr>
        <w:jc w:val="center"/>
        <w:rPr>
          <w:rFonts w:ascii="Times New Roman" w:hAnsi="Times New Roman"/>
        </w:rPr>
      </w:pPr>
      <w:r w:rsidRPr="001F2BE1">
        <w:rPr>
          <w:rFonts w:ascii="Times New Roman" w:hAnsi="Times New Roman"/>
        </w:rPr>
        <w:t>(FEWM.07.08-IP.01-0026/24)</w:t>
      </w:r>
    </w:p>
    <w:p w14:paraId="177CC432" w14:textId="4A1A5447" w:rsidR="00461954" w:rsidRPr="001F2BE1" w:rsidRDefault="000170D9">
      <w:pPr>
        <w:jc w:val="both"/>
      </w:pPr>
      <w:r w:rsidRPr="001F2BE1">
        <w:rPr>
          <w:rFonts w:ascii="Times New Roman" w:hAnsi="Times New Roman"/>
        </w:rPr>
        <w:t xml:space="preserve">z dnia </w:t>
      </w:r>
      <w:r w:rsidR="005B1A63" w:rsidRPr="001F2BE1">
        <w:rPr>
          <w:rFonts w:ascii="Times New Roman" w:hAnsi="Times New Roman"/>
          <w:b/>
          <w:bCs/>
        </w:rPr>
        <w:t>11</w:t>
      </w:r>
      <w:r w:rsidRPr="001F2BE1">
        <w:rPr>
          <w:rFonts w:ascii="Times New Roman" w:hAnsi="Times New Roman"/>
          <w:b/>
          <w:bCs/>
        </w:rPr>
        <w:t>.</w:t>
      </w:r>
      <w:r w:rsidR="00642006" w:rsidRPr="001F2BE1">
        <w:rPr>
          <w:rFonts w:ascii="Times New Roman" w:hAnsi="Times New Roman"/>
          <w:b/>
          <w:bCs/>
        </w:rPr>
        <w:t>0</w:t>
      </w:r>
      <w:r w:rsidR="005B1A63" w:rsidRPr="001F2BE1">
        <w:rPr>
          <w:rFonts w:ascii="Times New Roman" w:hAnsi="Times New Roman"/>
          <w:b/>
          <w:bCs/>
        </w:rPr>
        <w:t>2</w:t>
      </w:r>
      <w:r w:rsidRPr="001F2BE1">
        <w:rPr>
          <w:rFonts w:ascii="Times New Roman" w:hAnsi="Times New Roman"/>
          <w:b/>
          <w:bCs/>
        </w:rPr>
        <w:t>.202</w:t>
      </w:r>
      <w:r w:rsidR="005B1A63" w:rsidRPr="001F2BE1">
        <w:rPr>
          <w:rFonts w:ascii="Times New Roman" w:hAnsi="Times New Roman"/>
          <w:b/>
          <w:bCs/>
        </w:rPr>
        <w:t>6</w:t>
      </w:r>
      <w:r w:rsidRPr="001F2BE1">
        <w:rPr>
          <w:rFonts w:ascii="Times New Roman" w:hAnsi="Times New Roman"/>
          <w:b/>
          <w:bCs/>
        </w:rPr>
        <w:t>r.</w:t>
      </w:r>
    </w:p>
    <w:p w14:paraId="177CC434" w14:textId="6C8D41EC" w:rsidR="00461954" w:rsidRPr="001F2BE1" w:rsidRDefault="000170D9">
      <w:pPr>
        <w:jc w:val="both"/>
        <w:rPr>
          <w:rFonts w:ascii="Times New Roman" w:hAnsi="Times New Roman"/>
        </w:rPr>
      </w:pPr>
      <w:r w:rsidRPr="001F2BE1">
        <w:rPr>
          <w:rFonts w:ascii="Times New Roman" w:hAnsi="Times New Roman"/>
        </w:rPr>
        <w:t>współfinansowanym ze środków Europejskiego Funduszu Społecznego Plus w ramach programu regionalnego Fundusze Europejskie dla Warmii i Mazur 2021-2027 Priorytet 7 Rynek pracy, Działanie 7.8 Integracja obywateli państw trzecich na rynku pracy.</w:t>
      </w:r>
    </w:p>
    <w:p w14:paraId="2A87312E" w14:textId="77777777" w:rsidR="00642006" w:rsidRPr="001F2BE1" w:rsidRDefault="00642006">
      <w:pPr>
        <w:jc w:val="both"/>
        <w:rPr>
          <w:rFonts w:ascii="Times New Roman" w:hAnsi="Times New Roman"/>
        </w:rPr>
      </w:pPr>
    </w:p>
    <w:p w14:paraId="177CC435" w14:textId="77777777" w:rsidR="00461954" w:rsidRPr="001F2BE1" w:rsidRDefault="000170D9">
      <w:pPr>
        <w:jc w:val="center"/>
      </w:pPr>
      <w:r w:rsidRPr="001F2BE1">
        <w:rPr>
          <w:rFonts w:ascii="Times New Roman" w:hAnsi="Times New Roman"/>
          <w:b/>
          <w:bCs/>
        </w:rPr>
        <w:t>§ 1 Postanowienia ogólne</w:t>
      </w:r>
    </w:p>
    <w:p w14:paraId="177CC436" w14:textId="77777777" w:rsidR="00461954" w:rsidRPr="001F2BE1" w:rsidRDefault="000170D9">
      <w:pPr>
        <w:jc w:val="both"/>
        <w:rPr>
          <w:rFonts w:ascii="Times New Roman" w:hAnsi="Times New Roman"/>
        </w:rPr>
      </w:pPr>
      <w:r w:rsidRPr="001F2BE1">
        <w:rPr>
          <w:rFonts w:ascii="Times New Roman" w:hAnsi="Times New Roman"/>
        </w:rPr>
        <w:t>1. Niniejszy Regulamin określa kryteria rekrutacji i uczestnictwa w Projekcie pn. „Centrum równych szans na rynku pracy” (nr FEWM.07.08-IP.01-0026/24) (dalej zwany „Projektem”), realizowanego przez Centrum Andrzej Ryszard Szope, ul. Poznańska 14/23, 00-680 Warszawa, NIP 5262192500, REGON 015769269</w:t>
      </w:r>
    </w:p>
    <w:p w14:paraId="177CC437" w14:textId="77777777" w:rsidR="00461954" w:rsidRPr="001F2BE1" w:rsidRDefault="000170D9">
      <w:pPr>
        <w:jc w:val="both"/>
      </w:pPr>
      <w:r w:rsidRPr="001F2BE1">
        <w:rPr>
          <w:rFonts w:ascii="Times New Roman" w:hAnsi="Times New Roman"/>
        </w:rPr>
        <w:t xml:space="preserve">2. </w:t>
      </w:r>
      <w:r w:rsidRPr="001F2BE1">
        <w:rPr>
          <w:rFonts w:ascii="Times New Roman" w:hAnsi="Times New Roman"/>
          <w:b/>
          <w:bCs/>
        </w:rPr>
        <w:t xml:space="preserve">Biuro Projektu </w:t>
      </w:r>
      <w:r w:rsidRPr="001F2BE1">
        <w:rPr>
          <w:rFonts w:ascii="Times New Roman" w:hAnsi="Times New Roman"/>
        </w:rPr>
        <w:t xml:space="preserve">mieści się w: </w:t>
      </w:r>
      <w:r w:rsidRPr="001F2BE1">
        <w:rPr>
          <w:rFonts w:ascii="Times New Roman" w:hAnsi="Times New Roman"/>
          <w:b/>
          <w:bCs/>
        </w:rPr>
        <w:t>Centrum Andrzej Ryszard Szope</w:t>
      </w:r>
      <w:r w:rsidRPr="001F2BE1">
        <w:rPr>
          <w:rFonts w:ascii="Times New Roman" w:hAnsi="Times New Roman"/>
        </w:rPr>
        <w:t xml:space="preserve">, ul. Maurycego Mochnackiego 10/1, 10-037 Olsztyn. </w:t>
      </w:r>
    </w:p>
    <w:p w14:paraId="177CC438" w14:textId="77777777" w:rsidR="00461954" w:rsidRPr="001F2BE1" w:rsidRDefault="000170D9">
      <w:pPr>
        <w:jc w:val="both"/>
        <w:rPr>
          <w:rFonts w:ascii="Times New Roman" w:hAnsi="Times New Roman"/>
        </w:rPr>
      </w:pPr>
      <w:r w:rsidRPr="001F2BE1">
        <w:rPr>
          <w:rFonts w:ascii="Times New Roman" w:hAnsi="Times New Roman"/>
        </w:rPr>
        <w:t xml:space="preserve">3. Biuro Projektu jest otwarte w godz.: 8:00 – 16:00 (od poniedziałku do piątku). </w:t>
      </w:r>
    </w:p>
    <w:p w14:paraId="177CC439" w14:textId="77777777" w:rsidR="00461954" w:rsidRPr="001F2BE1" w:rsidRDefault="000170D9">
      <w:pPr>
        <w:jc w:val="both"/>
        <w:rPr>
          <w:rFonts w:ascii="Times New Roman" w:hAnsi="Times New Roman"/>
        </w:rPr>
      </w:pPr>
      <w:r w:rsidRPr="001F2BE1">
        <w:rPr>
          <w:rFonts w:ascii="Times New Roman" w:hAnsi="Times New Roman"/>
        </w:rPr>
        <w:t>4. Kontakt do Biura Projektu tel. 664-265-725 e-mail: biuroprojektu@centrum-osk.pl</w:t>
      </w:r>
    </w:p>
    <w:p w14:paraId="177CC43A" w14:textId="77777777" w:rsidR="00461954" w:rsidRPr="001F2BE1" w:rsidRDefault="000170D9">
      <w:pPr>
        <w:jc w:val="both"/>
        <w:rPr>
          <w:rFonts w:ascii="Times New Roman" w:hAnsi="Times New Roman"/>
        </w:rPr>
      </w:pPr>
      <w:r w:rsidRPr="001F2BE1">
        <w:rPr>
          <w:rFonts w:ascii="Times New Roman" w:hAnsi="Times New Roman"/>
        </w:rPr>
        <w:t xml:space="preserve">5. Obszar realizacji Projektu: Województwo Warmińsko-Mazurskie </w:t>
      </w:r>
    </w:p>
    <w:p w14:paraId="177CC43B" w14:textId="30A255E9" w:rsidR="00461954" w:rsidRPr="001F2BE1" w:rsidRDefault="000170D9">
      <w:pPr>
        <w:jc w:val="both"/>
      </w:pPr>
      <w:r w:rsidRPr="001F2BE1">
        <w:rPr>
          <w:rFonts w:ascii="Times New Roman" w:hAnsi="Times New Roman"/>
        </w:rPr>
        <w:t xml:space="preserve">6. Okres realizacji Projektu: </w:t>
      </w:r>
      <w:r w:rsidRPr="001F2BE1">
        <w:rPr>
          <w:rFonts w:ascii="Times New Roman" w:hAnsi="Times New Roman"/>
          <w:b/>
          <w:bCs/>
        </w:rPr>
        <w:t xml:space="preserve">01.11.2024 r. – </w:t>
      </w:r>
      <w:r w:rsidR="005B1A63" w:rsidRPr="001F2BE1">
        <w:rPr>
          <w:rFonts w:ascii="Times New Roman" w:hAnsi="Times New Roman"/>
          <w:b/>
          <w:bCs/>
        </w:rPr>
        <w:t>30</w:t>
      </w:r>
      <w:r w:rsidRPr="001F2BE1">
        <w:rPr>
          <w:rFonts w:ascii="Times New Roman" w:hAnsi="Times New Roman"/>
          <w:b/>
          <w:bCs/>
        </w:rPr>
        <w:t>.0</w:t>
      </w:r>
      <w:r w:rsidR="005B1A63" w:rsidRPr="001F2BE1">
        <w:rPr>
          <w:rFonts w:ascii="Times New Roman" w:hAnsi="Times New Roman"/>
          <w:b/>
          <w:bCs/>
        </w:rPr>
        <w:t>6</w:t>
      </w:r>
      <w:r w:rsidRPr="001F2BE1">
        <w:rPr>
          <w:rFonts w:ascii="Times New Roman" w:hAnsi="Times New Roman"/>
          <w:b/>
          <w:bCs/>
        </w:rPr>
        <w:t xml:space="preserve">.2026 r. </w:t>
      </w:r>
    </w:p>
    <w:p w14:paraId="177CC43C" w14:textId="77777777" w:rsidR="00461954" w:rsidRPr="001F2BE1" w:rsidRDefault="00461954">
      <w:pPr>
        <w:jc w:val="both"/>
        <w:rPr>
          <w:rFonts w:ascii="Times New Roman" w:hAnsi="Times New Roman"/>
        </w:rPr>
      </w:pPr>
    </w:p>
    <w:p w14:paraId="177CC43D" w14:textId="77777777" w:rsidR="00461954" w:rsidRPr="001F2BE1" w:rsidRDefault="000170D9">
      <w:pPr>
        <w:jc w:val="center"/>
      </w:pPr>
      <w:r w:rsidRPr="001F2BE1">
        <w:rPr>
          <w:rFonts w:ascii="Times New Roman" w:hAnsi="Times New Roman"/>
          <w:b/>
          <w:bCs/>
        </w:rPr>
        <w:t>§ 2 Definicje</w:t>
      </w:r>
    </w:p>
    <w:p w14:paraId="177CC43E" w14:textId="77777777" w:rsidR="00461954" w:rsidRPr="001F2BE1" w:rsidRDefault="000170D9">
      <w:pPr>
        <w:jc w:val="both"/>
        <w:rPr>
          <w:rFonts w:ascii="Times New Roman" w:hAnsi="Times New Roman"/>
        </w:rPr>
      </w:pPr>
      <w:r w:rsidRPr="001F2BE1">
        <w:rPr>
          <w:rFonts w:ascii="Times New Roman" w:hAnsi="Times New Roman"/>
        </w:rPr>
        <w:t xml:space="preserve">Używane w ramach niniejszego Regulaminu określenia każdorazowo oznaczają: </w:t>
      </w:r>
    </w:p>
    <w:p w14:paraId="177CC43F" w14:textId="77777777" w:rsidR="00461954" w:rsidRPr="001F2BE1" w:rsidRDefault="000170D9">
      <w:pPr>
        <w:jc w:val="both"/>
      </w:pPr>
      <w:r w:rsidRPr="001F2BE1">
        <w:rPr>
          <w:rFonts w:ascii="Times New Roman" w:hAnsi="Times New Roman"/>
        </w:rPr>
        <w:t xml:space="preserve">1. </w:t>
      </w:r>
      <w:r w:rsidRPr="001F2BE1">
        <w:rPr>
          <w:rFonts w:ascii="Times New Roman" w:hAnsi="Times New Roman"/>
          <w:b/>
          <w:bCs/>
        </w:rPr>
        <w:t xml:space="preserve">Projekt </w:t>
      </w:r>
      <w:r w:rsidRPr="001F2BE1">
        <w:rPr>
          <w:rFonts w:ascii="Times New Roman" w:hAnsi="Times New Roman"/>
        </w:rPr>
        <w:t>– Projekt pt. „Centrum równych szans na rynku pracy” nr FEWM.07.08-IP.01-0026/24 realizowany przez Centrum Andrzej Ryszard Szope, ul. Maurycego Mochnackiego 10/1, 10-037 Olsztyn na podstawie umowy o dofinansowanie projektu nr FEWM.07.08-IP.01-0026/24-00 zawartej dnia 25.09.2024 r.</w:t>
      </w:r>
    </w:p>
    <w:p w14:paraId="177CC440" w14:textId="77777777" w:rsidR="00461954" w:rsidRPr="001F2BE1" w:rsidRDefault="000170D9">
      <w:pPr>
        <w:jc w:val="both"/>
      </w:pPr>
      <w:r w:rsidRPr="001F2BE1">
        <w:rPr>
          <w:rFonts w:ascii="Times New Roman" w:hAnsi="Times New Roman"/>
        </w:rPr>
        <w:t xml:space="preserve">2. </w:t>
      </w:r>
      <w:r w:rsidRPr="001F2BE1">
        <w:rPr>
          <w:rFonts w:ascii="Times New Roman" w:hAnsi="Times New Roman"/>
          <w:b/>
          <w:bCs/>
        </w:rPr>
        <w:t xml:space="preserve">CENTRUM </w:t>
      </w:r>
      <w:r w:rsidRPr="001F2BE1">
        <w:rPr>
          <w:rFonts w:ascii="Times New Roman" w:hAnsi="Times New Roman"/>
        </w:rPr>
        <w:t>– Centrum Andrzej Ryszard Szope, ul. Poznańska 14/23, 00-680 Warszawa, z siedzibą ul. Maurycego Mochnackiego 10/1, 10-037 Olsztyn 10-548 Olsztyn NIP 5262192500, REGON 015769269</w:t>
      </w:r>
    </w:p>
    <w:p w14:paraId="177CC441" w14:textId="77777777" w:rsidR="00461954" w:rsidRPr="001F2BE1" w:rsidRDefault="000170D9">
      <w:pPr>
        <w:jc w:val="both"/>
      </w:pPr>
      <w:r w:rsidRPr="001F2BE1">
        <w:rPr>
          <w:rFonts w:ascii="Times New Roman" w:hAnsi="Times New Roman"/>
        </w:rPr>
        <w:t xml:space="preserve">3. </w:t>
      </w:r>
      <w:r w:rsidRPr="001F2BE1">
        <w:rPr>
          <w:rFonts w:ascii="Times New Roman" w:hAnsi="Times New Roman"/>
          <w:b/>
          <w:bCs/>
        </w:rPr>
        <w:t xml:space="preserve">Kandydat </w:t>
      </w:r>
      <w:r w:rsidRPr="001F2BE1">
        <w:rPr>
          <w:rFonts w:ascii="Times New Roman" w:hAnsi="Times New Roman"/>
        </w:rPr>
        <w:t>– osoba dorosła, osoba fizyczna (kobieta lub mężczyzna), która złożyła dokumenty rekrutacyjne wymagane na etapie rekrutacji, wskazane w niniejszym Regulaminie i spełnia następujące kryteria obligatoryjne:</w:t>
      </w:r>
    </w:p>
    <w:p w14:paraId="177CC442" w14:textId="77777777" w:rsidR="00461954" w:rsidRPr="001F2BE1" w:rsidRDefault="000170D9">
      <w:pPr>
        <w:jc w:val="both"/>
        <w:rPr>
          <w:rFonts w:ascii="Times New Roman" w:hAnsi="Times New Roman"/>
        </w:rPr>
      </w:pPr>
      <w:r w:rsidRPr="001F2BE1">
        <w:rPr>
          <w:rFonts w:ascii="Times New Roman" w:hAnsi="Times New Roman"/>
        </w:rPr>
        <w:t>- jest obywatelem państw trzecich</w:t>
      </w:r>
    </w:p>
    <w:p w14:paraId="177CC443" w14:textId="77777777" w:rsidR="00461954" w:rsidRPr="001F2BE1" w:rsidRDefault="00461954">
      <w:pPr>
        <w:jc w:val="both"/>
        <w:rPr>
          <w:rFonts w:ascii="Times New Roman" w:hAnsi="Times New Roman"/>
        </w:rPr>
      </w:pPr>
    </w:p>
    <w:p w14:paraId="177CC444" w14:textId="77777777" w:rsidR="00461954" w:rsidRPr="001F2BE1" w:rsidRDefault="000170D9">
      <w:pPr>
        <w:jc w:val="both"/>
        <w:rPr>
          <w:rFonts w:ascii="Times New Roman" w:hAnsi="Times New Roman"/>
        </w:rPr>
      </w:pPr>
      <w:r w:rsidRPr="001F2BE1">
        <w:rPr>
          <w:rFonts w:ascii="Times New Roman" w:hAnsi="Times New Roman"/>
        </w:rPr>
        <w:t>- będąc obywatelem państw trzecich nie ma jednocześnie obywatelstwa polskiego, obywatelstwa państwa członkowskiego UE ani krajów takich jak: Norwegia, Islandia, Liechtenstein oraz Szwajcaria,</w:t>
      </w:r>
    </w:p>
    <w:p w14:paraId="177CC445" w14:textId="77777777" w:rsidR="00461954" w:rsidRPr="001F2BE1" w:rsidRDefault="000170D9">
      <w:pPr>
        <w:jc w:val="both"/>
        <w:rPr>
          <w:rFonts w:ascii="Times New Roman" w:hAnsi="Times New Roman"/>
        </w:rPr>
      </w:pPr>
      <w:r w:rsidRPr="001F2BE1">
        <w:rPr>
          <w:rFonts w:ascii="Times New Roman" w:hAnsi="Times New Roman"/>
        </w:rPr>
        <w:t xml:space="preserve">- przebywa w Polsce legalnie na podstawie dokumentów upoważniających do pobytu i pracy, </w:t>
      </w:r>
    </w:p>
    <w:p w14:paraId="177CC446" w14:textId="77777777" w:rsidR="00461954" w:rsidRPr="001F2BE1" w:rsidRDefault="000170D9">
      <w:pPr>
        <w:jc w:val="both"/>
        <w:rPr>
          <w:rFonts w:ascii="Times New Roman" w:hAnsi="Times New Roman"/>
        </w:rPr>
      </w:pPr>
      <w:r w:rsidRPr="001F2BE1">
        <w:rPr>
          <w:rFonts w:ascii="Times New Roman" w:hAnsi="Times New Roman"/>
        </w:rPr>
        <w:t xml:space="preserve">- mieszka na obszarze realizacji Projektu, </w:t>
      </w:r>
    </w:p>
    <w:p w14:paraId="177CC447" w14:textId="77777777" w:rsidR="00461954" w:rsidRPr="001F2BE1" w:rsidRDefault="000170D9">
      <w:pPr>
        <w:jc w:val="both"/>
        <w:rPr>
          <w:rFonts w:ascii="Times New Roman" w:hAnsi="Times New Roman"/>
        </w:rPr>
      </w:pPr>
      <w:r w:rsidRPr="001F2BE1">
        <w:rPr>
          <w:rFonts w:ascii="Times New Roman" w:hAnsi="Times New Roman"/>
        </w:rPr>
        <w:t xml:space="preserve">- z własnej inicjatywy jest zainteresowany udziałem w Projekcie, </w:t>
      </w:r>
    </w:p>
    <w:p w14:paraId="177CC448" w14:textId="77777777" w:rsidR="00461954" w:rsidRPr="001F2BE1" w:rsidRDefault="000170D9">
      <w:pPr>
        <w:jc w:val="both"/>
        <w:rPr>
          <w:rFonts w:ascii="Times New Roman" w:hAnsi="Times New Roman"/>
        </w:rPr>
      </w:pPr>
      <w:r w:rsidRPr="001F2BE1">
        <w:rPr>
          <w:rFonts w:ascii="Times New Roman" w:hAnsi="Times New Roman"/>
        </w:rPr>
        <w:t>- deklaruje chęć podjęcia lub utrzymania zatrudnienia na terenie województwa warmińsko- mazurskiego,</w:t>
      </w:r>
    </w:p>
    <w:p w14:paraId="177CC449" w14:textId="77777777" w:rsidR="00461954" w:rsidRPr="001F2BE1" w:rsidRDefault="000170D9">
      <w:pPr>
        <w:jc w:val="both"/>
        <w:rPr>
          <w:rFonts w:ascii="Times New Roman" w:hAnsi="Times New Roman"/>
        </w:rPr>
      </w:pPr>
      <w:r w:rsidRPr="001F2BE1">
        <w:rPr>
          <w:rFonts w:ascii="Times New Roman" w:hAnsi="Times New Roman"/>
        </w:rPr>
        <w:t>- nie otrzymuje jednocześnie wsparcia w innym projekcie dofinansowanym ze środków EFS+ z zakresu aktywizacji społeczno-zawodowej,</w:t>
      </w:r>
    </w:p>
    <w:p w14:paraId="177CC44A" w14:textId="77777777" w:rsidR="00461954" w:rsidRPr="001F2BE1" w:rsidRDefault="000170D9">
      <w:pPr>
        <w:jc w:val="both"/>
        <w:rPr>
          <w:rFonts w:ascii="Times New Roman" w:hAnsi="Times New Roman"/>
        </w:rPr>
      </w:pPr>
      <w:r w:rsidRPr="001F2BE1">
        <w:rPr>
          <w:rFonts w:ascii="Times New Roman" w:hAnsi="Times New Roman"/>
        </w:rPr>
        <w:t>-nie widnieje na liście osób i podmiotów objętych sankcjami zamieszczonej na stronie internetowej Ministerstwa Spraw Wewnętrznych i Administracji.</w:t>
      </w:r>
    </w:p>
    <w:p w14:paraId="177CC44B" w14:textId="77777777" w:rsidR="00461954" w:rsidRPr="001F2BE1" w:rsidRDefault="000170D9">
      <w:pPr>
        <w:jc w:val="both"/>
      </w:pPr>
      <w:r w:rsidRPr="001F2BE1">
        <w:rPr>
          <w:rFonts w:ascii="Times New Roman" w:hAnsi="Times New Roman"/>
        </w:rPr>
        <w:t xml:space="preserve">4. </w:t>
      </w:r>
      <w:r w:rsidRPr="001F2BE1">
        <w:rPr>
          <w:rFonts w:ascii="Times New Roman" w:hAnsi="Times New Roman"/>
          <w:b/>
          <w:bCs/>
        </w:rPr>
        <w:t xml:space="preserve">Obywatel państwa trzeciego </w:t>
      </w:r>
      <w:r w:rsidRPr="001F2BE1">
        <w:rPr>
          <w:rFonts w:ascii="Times New Roman" w:hAnsi="Times New Roman"/>
        </w:rPr>
        <w:t xml:space="preserve">- osoba, która nie jest obywatelem państwa członkowskiego UE ani krajów takich jak: Norwegia, Islandia, Liechtenstein oraz Szwajcaria, w tym: bezpaństwowiec w rozumieniu Konwencji o statusie bezpaństwowców z dnia 28 sierpnia 1954 r. oraz osoba bez ustalonego obywatelstwa. Uwaga: osoba posiadająca podwójne obywatelstwo tj. obywatelstwo państwa trzeciego jak również obywatelstwo państwa członkowskiego UE jak i </w:t>
      </w:r>
      <w:proofErr w:type="spellStart"/>
      <w:r w:rsidRPr="001F2BE1">
        <w:rPr>
          <w:rFonts w:ascii="Times New Roman" w:hAnsi="Times New Roman"/>
        </w:rPr>
        <w:t>w.w</w:t>
      </w:r>
      <w:proofErr w:type="spellEnd"/>
      <w:r w:rsidRPr="001F2BE1">
        <w:rPr>
          <w:rFonts w:ascii="Times New Roman" w:hAnsi="Times New Roman"/>
        </w:rPr>
        <w:t xml:space="preserve">. krajów nie może brać udziału w projekcie. </w:t>
      </w:r>
    </w:p>
    <w:p w14:paraId="177CC44C" w14:textId="7A9E4E6D" w:rsidR="00461954" w:rsidRPr="001F2BE1" w:rsidRDefault="000170D9">
      <w:pPr>
        <w:jc w:val="both"/>
      </w:pPr>
      <w:r w:rsidRPr="001F2BE1">
        <w:rPr>
          <w:rFonts w:ascii="Times New Roman" w:hAnsi="Times New Roman"/>
        </w:rPr>
        <w:t xml:space="preserve">5. </w:t>
      </w:r>
      <w:r w:rsidRPr="001F2BE1">
        <w:rPr>
          <w:rFonts w:ascii="Times New Roman" w:hAnsi="Times New Roman"/>
          <w:b/>
          <w:bCs/>
        </w:rPr>
        <w:t xml:space="preserve">Cudzoziemiec - </w:t>
      </w:r>
      <w:r w:rsidRPr="001F2BE1">
        <w:rPr>
          <w:rFonts w:ascii="Times New Roman" w:hAnsi="Times New Roman"/>
        </w:rPr>
        <w:t xml:space="preserve">osoba fizyczna, która nie posiada obywatelstwa polskiego (Art. 3 ustawy </w:t>
      </w:r>
      <w:r w:rsidR="005B2C1F" w:rsidRPr="001F2BE1">
        <w:rPr>
          <w:rFonts w:ascii="Times New Roman" w:hAnsi="Times New Roman"/>
        </w:rPr>
        <w:br/>
      </w:r>
      <w:r w:rsidRPr="001F2BE1">
        <w:rPr>
          <w:rFonts w:ascii="Times New Roman" w:hAnsi="Times New Roman"/>
        </w:rPr>
        <w:t xml:space="preserve">z dnia 12 grudnia 2013 r. o cudzoziemcach (Dz.U. z 2013 r. poz. 1650). </w:t>
      </w:r>
    </w:p>
    <w:p w14:paraId="177CC44D" w14:textId="77777777" w:rsidR="00461954" w:rsidRPr="001F2BE1" w:rsidRDefault="000170D9">
      <w:pPr>
        <w:jc w:val="both"/>
      </w:pPr>
      <w:r w:rsidRPr="001F2BE1">
        <w:rPr>
          <w:rFonts w:ascii="Times New Roman" w:hAnsi="Times New Roman"/>
        </w:rPr>
        <w:t xml:space="preserve">6. </w:t>
      </w:r>
      <w:r w:rsidRPr="001F2BE1">
        <w:rPr>
          <w:rFonts w:ascii="Times New Roman" w:hAnsi="Times New Roman"/>
          <w:b/>
          <w:bCs/>
        </w:rPr>
        <w:t xml:space="preserve">Legalny pobyt na terenie Rzeczpospolitej Polskiej </w:t>
      </w:r>
      <w:r w:rsidRPr="001F2BE1">
        <w:rPr>
          <w:rFonts w:ascii="Times New Roman" w:hAnsi="Times New Roman"/>
        </w:rPr>
        <w:t xml:space="preserve">- pobyt w okresie ważności tytułu pobytowego uprawniającego do wjazdu i przebywania na terytorium Polski. Tytuł pobytowy to inaczej dokumenty pobytowe, które uprawniają cudzoziemca do pobytu na terytorium Polski lub innego kraju UE np. wiza, zezwolenie na pobyt lub ważny paszport państwa, którego obywatelom przysługuje prawo do wjazdu i pobytu w ruchu bezwizowym na terytorium Polski. </w:t>
      </w:r>
    </w:p>
    <w:p w14:paraId="177CC44E" w14:textId="77777777" w:rsidR="00461954" w:rsidRPr="001F2BE1" w:rsidRDefault="000170D9">
      <w:pPr>
        <w:jc w:val="both"/>
      </w:pPr>
      <w:r w:rsidRPr="001F2BE1">
        <w:rPr>
          <w:rFonts w:ascii="Times New Roman" w:hAnsi="Times New Roman"/>
        </w:rPr>
        <w:t xml:space="preserve">7. </w:t>
      </w:r>
      <w:r w:rsidRPr="001F2BE1">
        <w:rPr>
          <w:rFonts w:ascii="Times New Roman" w:hAnsi="Times New Roman"/>
          <w:b/>
          <w:bCs/>
        </w:rPr>
        <w:t xml:space="preserve">Dokument upoważniający do pobytu i pracy na terenie Rzeczpospolitej Polskiej – </w:t>
      </w:r>
      <w:r w:rsidRPr="001F2BE1">
        <w:rPr>
          <w:rFonts w:ascii="Times New Roman" w:hAnsi="Times New Roman"/>
        </w:rPr>
        <w:t xml:space="preserve">dokument pobytowy upoważniający do legalnego pobytu i pracy na terenie RP, np.: wiza, zezwolenie na pobyt czasowy i pracę (tzw. zezwolenie jednolite), zezwolenie na pobyt stały, zezwolenie na pobyt rezydenta długoterminowego UE, karta pobytu, aktualny paszport ze stemplem (STAMPILA), dokument potwierdzający nadanie statusu UKR (specjalny status cudzoziemca dla obywateli Ukrainy) w rejestrze PESEL, zaświadczenie o objęciu ochroną czasową wydawane przez Szefa Urzędu do Spraw Cudzoziemców (dotyczy osób, które nie mają możliwości uzyskania statusu UKR w rejestrze PESEL). </w:t>
      </w:r>
    </w:p>
    <w:p w14:paraId="177CC44F" w14:textId="77777777" w:rsidR="00461954" w:rsidRPr="001F2BE1" w:rsidRDefault="000170D9">
      <w:pPr>
        <w:jc w:val="both"/>
      </w:pPr>
      <w:r w:rsidRPr="001F2BE1">
        <w:rPr>
          <w:rFonts w:ascii="Times New Roman" w:hAnsi="Times New Roman"/>
        </w:rPr>
        <w:t xml:space="preserve">8. </w:t>
      </w:r>
      <w:r w:rsidRPr="001F2BE1">
        <w:rPr>
          <w:rFonts w:ascii="Times New Roman" w:hAnsi="Times New Roman"/>
          <w:b/>
          <w:bCs/>
        </w:rPr>
        <w:t xml:space="preserve">Lista osób i podmiotów objętych sankcjami </w:t>
      </w:r>
      <w:r w:rsidRPr="001F2BE1">
        <w:rPr>
          <w:rFonts w:ascii="Times New Roman" w:hAnsi="Times New Roman"/>
        </w:rPr>
        <w:t xml:space="preserve">- lista osób i podmiotów objętych, decyzją Ministra Spraw Wewnętrznych i Administracji, sankcjami w związku z konfliktem zbrojnym w Ukrainie, dostępna na stronie internetowej Ministerstwa Spraw Wewnętrznych </w:t>
      </w:r>
    </w:p>
    <w:p w14:paraId="177CC450" w14:textId="77777777" w:rsidR="00461954" w:rsidRPr="001F2BE1" w:rsidRDefault="00461954">
      <w:pPr>
        <w:jc w:val="both"/>
        <w:rPr>
          <w:rFonts w:ascii="Times New Roman" w:hAnsi="Times New Roman"/>
        </w:rPr>
      </w:pPr>
    </w:p>
    <w:p w14:paraId="177CC451" w14:textId="239CEB99" w:rsidR="00461954" w:rsidRPr="001F2BE1" w:rsidRDefault="000170D9">
      <w:pPr>
        <w:jc w:val="both"/>
        <w:rPr>
          <w:rFonts w:ascii="Times New Roman" w:hAnsi="Times New Roman"/>
        </w:rPr>
      </w:pPr>
      <w:r w:rsidRPr="001F2BE1">
        <w:rPr>
          <w:rFonts w:ascii="Times New Roman" w:hAnsi="Times New Roman"/>
        </w:rPr>
        <w:t>i Administracji pod linkiem: https://www.gov.pl/web/mswia/lista-osob-i-podmiotow-objetych-sankcjami</w:t>
      </w:r>
      <w:r w:rsidR="005B2C1F" w:rsidRPr="001F2BE1">
        <w:rPr>
          <w:rFonts w:ascii="Times New Roman" w:hAnsi="Times New Roman"/>
        </w:rPr>
        <w:t>.</w:t>
      </w:r>
    </w:p>
    <w:p w14:paraId="177CC452" w14:textId="7DCB4837" w:rsidR="00461954" w:rsidRPr="001F2BE1" w:rsidRDefault="000170D9">
      <w:pPr>
        <w:jc w:val="both"/>
      </w:pPr>
      <w:r w:rsidRPr="001F2BE1">
        <w:rPr>
          <w:rFonts w:ascii="Times New Roman" w:hAnsi="Times New Roman"/>
        </w:rPr>
        <w:t xml:space="preserve">9. </w:t>
      </w:r>
      <w:r w:rsidRPr="001F2BE1">
        <w:rPr>
          <w:rFonts w:ascii="Times New Roman" w:hAnsi="Times New Roman"/>
          <w:b/>
          <w:bCs/>
        </w:rPr>
        <w:t xml:space="preserve">Dzień przystąpienia do Projektu </w:t>
      </w:r>
      <w:r w:rsidRPr="001F2BE1">
        <w:rPr>
          <w:rFonts w:ascii="Times New Roman" w:hAnsi="Times New Roman"/>
        </w:rPr>
        <w:t xml:space="preserve">– data podpisania przez Kandydata „Umowy udziału </w:t>
      </w:r>
      <w:r w:rsidR="005B2C1F" w:rsidRPr="001F2BE1">
        <w:rPr>
          <w:rFonts w:ascii="Times New Roman" w:hAnsi="Times New Roman"/>
        </w:rPr>
        <w:br/>
      </w:r>
      <w:r w:rsidRPr="001F2BE1">
        <w:rPr>
          <w:rFonts w:ascii="Times New Roman" w:hAnsi="Times New Roman"/>
        </w:rPr>
        <w:t>w projekcie</w:t>
      </w:r>
      <w:r w:rsidRPr="001F2BE1">
        <w:rPr>
          <w:rFonts w:ascii="Times New Roman" w:hAnsi="Times New Roman"/>
          <w:i/>
          <w:iCs/>
        </w:rPr>
        <w:t xml:space="preserve">” </w:t>
      </w:r>
      <w:r w:rsidRPr="001F2BE1">
        <w:rPr>
          <w:rFonts w:ascii="Times New Roman" w:hAnsi="Times New Roman"/>
        </w:rPr>
        <w:t>wraz z rozpoczęciem pierwszej formy wsparcia</w:t>
      </w:r>
      <w:r w:rsidRPr="001F2BE1">
        <w:rPr>
          <w:rFonts w:ascii="Times New Roman" w:hAnsi="Times New Roman"/>
          <w:i/>
          <w:iCs/>
        </w:rPr>
        <w:t xml:space="preserve">. </w:t>
      </w:r>
    </w:p>
    <w:p w14:paraId="177CC453" w14:textId="77777777" w:rsidR="00461954" w:rsidRPr="001F2BE1" w:rsidRDefault="000170D9">
      <w:pPr>
        <w:jc w:val="both"/>
      </w:pPr>
      <w:r w:rsidRPr="001F2BE1">
        <w:rPr>
          <w:rFonts w:ascii="Times New Roman" w:hAnsi="Times New Roman"/>
        </w:rPr>
        <w:t>10.</w:t>
      </w:r>
      <w:r w:rsidRPr="001F2BE1">
        <w:rPr>
          <w:rFonts w:ascii="Times New Roman" w:hAnsi="Times New Roman"/>
          <w:b/>
          <w:bCs/>
        </w:rPr>
        <w:t xml:space="preserve"> Uczestnik Projektu </w:t>
      </w:r>
      <w:r w:rsidRPr="001F2BE1">
        <w:rPr>
          <w:rFonts w:ascii="Times New Roman" w:hAnsi="Times New Roman"/>
        </w:rPr>
        <w:t>– kandydat, który został zakwalifikowany do projektu, podpisał umowę̨ uczestnictwa, dostarczył wszelkie wymagane dokumenty rekrutacyjne i skorzystał z co najmniej jednej formy wsparcia w ramach projektu.</w:t>
      </w:r>
    </w:p>
    <w:p w14:paraId="177CC454" w14:textId="77777777" w:rsidR="00461954" w:rsidRPr="001F2BE1" w:rsidRDefault="00461954">
      <w:pPr>
        <w:jc w:val="both"/>
        <w:rPr>
          <w:rFonts w:ascii="Times New Roman" w:hAnsi="Times New Roman"/>
          <w:b/>
          <w:bCs/>
        </w:rPr>
      </w:pPr>
    </w:p>
    <w:p w14:paraId="177CC455" w14:textId="77777777" w:rsidR="00461954" w:rsidRPr="001F2BE1" w:rsidRDefault="000170D9" w:rsidP="00642006">
      <w:pPr>
        <w:jc w:val="center"/>
      </w:pPr>
      <w:r w:rsidRPr="001F2BE1">
        <w:rPr>
          <w:rFonts w:ascii="Times New Roman" w:hAnsi="Times New Roman"/>
          <w:b/>
          <w:bCs/>
        </w:rPr>
        <w:t>§ 3 Sposób informowania o Projekcie</w:t>
      </w:r>
    </w:p>
    <w:p w14:paraId="177CC456" w14:textId="2CF8392F" w:rsidR="00461954" w:rsidRPr="001F2BE1" w:rsidRDefault="000170D9">
      <w:pPr>
        <w:jc w:val="both"/>
        <w:rPr>
          <w:rFonts w:ascii="Times New Roman" w:hAnsi="Times New Roman"/>
        </w:rPr>
      </w:pPr>
      <w:r w:rsidRPr="001F2BE1">
        <w:rPr>
          <w:rFonts w:ascii="Times New Roman" w:hAnsi="Times New Roman"/>
        </w:rPr>
        <w:t xml:space="preserve">1. Informacje o Projekcie dostępne będą na stronie internetowej www.centrum-osk.pl.pl oraz </w:t>
      </w:r>
      <w:r w:rsidR="005B2C1F" w:rsidRPr="001F2BE1">
        <w:rPr>
          <w:rFonts w:ascii="Times New Roman" w:hAnsi="Times New Roman"/>
        </w:rPr>
        <w:br/>
      </w:r>
      <w:r w:rsidRPr="001F2BE1">
        <w:rPr>
          <w:rFonts w:ascii="Times New Roman" w:hAnsi="Times New Roman"/>
        </w:rPr>
        <w:t>w mediach społecznościowych (ogólny profil Centrum Nauka Jazdy na FB), a także w Biurze Projektu pod numerem telefonu 664- 265-725 lub adresem e-mail: biuroprojektu@centrum-osk.pl</w:t>
      </w:r>
    </w:p>
    <w:p w14:paraId="177CC457" w14:textId="77777777" w:rsidR="00461954" w:rsidRPr="001F2BE1" w:rsidRDefault="000170D9">
      <w:pPr>
        <w:jc w:val="center"/>
      </w:pPr>
      <w:r w:rsidRPr="001F2BE1">
        <w:rPr>
          <w:rFonts w:ascii="Times New Roman" w:hAnsi="Times New Roman"/>
          <w:b/>
          <w:bCs/>
        </w:rPr>
        <w:t>§ 4 Uczestnicy projektu</w:t>
      </w:r>
    </w:p>
    <w:p w14:paraId="177CC458" w14:textId="448DEA33" w:rsidR="00461954" w:rsidRPr="001F2BE1" w:rsidRDefault="000170D9">
      <w:pPr>
        <w:jc w:val="both"/>
        <w:rPr>
          <w:rFonts w:ascii="Times New Roman" w:hAnsi="Times New Roman"/>
        </w:rPr>
      </w:pPr>
      <w:r w:rsidRPr="001F2BE1">
        <w:rPr>
          <w:rFonts w:ascii="Times New Roman" w:hAnsi="Times New Roman"/>
        </w:rPr>
        <w:t>1. W wyniku rekrutacji do Projektu zostan</w:t>
      </w:r>
      <w:r w:rsidR="005B2C1F" w:rsidRPr="001F2BE1">
        <w:rPr>
          <w:rFonts w:ascii="Times New Roman" w:hAnsi="Times New Roman"/>
        </w:rPr>
        <w:t xml:space="preserve">ie </w:t>
      </w:r>
      <w:r w:rsidRPr="001F2BE1">
        <w:rPr>
          <w:rFonts w:ascii="Times New Roman" w:hAnsi="Times New Roman"/>
        </w:rPr>
        <w:t>zakwalifikowan</w:t>
      </w:r>
      <w:r w:rsidR="005B2C1F" w:rsidRPr="001F2BE1">
        <w:rPr>
          <w:rFonts w:ascii="Times New Roman" w:hAnsi="Times New Roman"/>
        </w:rPr>
        <w:t>ych</w:t>
      </w:r>
      <w:r w:rsidRPr="001F2BE1">
        <w:rPr>
          <w:rFonts w:ascii="Times New Roman" w:hAnsi="Times New Roman"/>
        </w:rPr>
        <w:t xml:space="preserve"> minimum </w:t>
      </w:r>
      <w:r w:rsidR="00742381" w:rsidRPr="001F2BE1">
        <w:rPr>
          <w:rFonts w:ascii="Times New Roman" w:hAnsi="Times New Roman"/>
        </w:rPr>
        <w:t>92</w:t>
      </w:r>
      <w:r w:rsidRPr="001F2BE1">
        <w:rPr>
          <w:rFonts w:ascii="Times New Roman" w:hAnsi="Times New Roman"/>
        </w:rPr>
        <w:t xml:space="preserve"> os</w:t>
      </w:r>
      <w:r w:rsidR="005B2C1F" w:rsidRPr="001F2BE1">
        <w:rPr>
          <w:rFonts w:ascii="Times New Roman" w:hAnsi="Times New Roman"/>
        </w:rPr>
        <w:t>ób</w:t>
      </w:r>
      <w:r w:rsidRPr="001F2BE1">
        <w:rPr>
          <w:rFonts w:ascii="Times New Roman" w:hAnsi="Times New Roman"/>
        </w:rPr>
        <w:t xml:space="preserve"> (projekt zakłada udział</w:t>
      </w:r>
      <w:r w:rsidR="005B2C1F" w:rsidRPr="001F2BE1">
        <w:rPr>
          <w:rFonts w:ascii="Times New Roman" w:hAnsi="Times New Roman"/>
        </w:rPr>
        <w:t xml:space="preserve">: </w:t>
      </w:r>
      <w:r w:rsidRPr="001F2BE1">
        <w:rPr>
          <w:rFonts w:ascii="Times New Roman" w:hAnsi="Times New Roman"/>
        </w:rPr>
        <w:t>50 osób pozostających bez zatrudnienia oraz 25 osób pracujących).</w:t>
      </w:r>
    </w:p>
    <w:p w14:paraId="177CC459" w14:textId="77777777" w:rsidR="00461954" w:rsidRPr="001F2BE1" w:rsidRDefault="000170D9">
      <w:pPr>
        <w:jc w:val="both"/>
        <w:rPr>
          <w:rFonts w:ascii="Times New Roman" w:hAnsi="Times New Roman"/>
        </w:rPr>
      </w:pPr>
      <w:r w:rsidRPr="001F2BE1">
        <w:rPr>
          <w:rFonts w:ascii="Times New Roman" w:hAnsi="Times New Roman"/>
        </w:rPr>
        <w:t xml:space="preserve">2. Uczestnikiem Projektu może zostać Kandydat, który: spełnia kryteria obligatoryjne zawarte w § 2 ust. 3 i dostarczy kompletne dokumenty potwierdzające ten fakt i zostanie zakwalifikowany do projektu w procesie rekrutacji. </w:t>
      </w:r>
    </w:p>
    <w:p w14:paraId="177CC45A" w14:textId="77777777" w:rsidR="00461954" w:rsidRPr="001F2BE1" w:rsidRDefault="000170D9">
      <w:pPr>
        <w:jc w:val="both"/>
      </w:pPr>
      <w:r w:rsidRPr="001F2BE1">
        <w:rPr>
          <w:rFonts w:ascii="Times New Roman" w:hAnsi="Times New Roman"/>
        </w:rPr>
        <w:t xml:space="preserve">3) podpisze </w:t>
      </w:r>
      <w:r w:rsidRPr="001F2BE1">
        <w:rPr>
          <w:rFonts w:ascii="Times New Roman" w:hAnsi="Times New Roman"/>
          <w:i/>
          <w:iCs/>
        </w:rPr>
        <w:t xml:space="preserve">Umowę udziału w projekcie. </w:t>
      </w:r>
    </w:p>
    <w:p w14:paraId="177CC45B" w14:textId="77777777" w:rsidR="00461954" w:rsidRPr="001F2BE1" w:rsidRDefault="000170D9">
      <w:pPr>
        <w:jc w:val="both"/>
        <w:rPr>
          <w:rFonts w:ascii="Times New Roman" w:hAnsi="Times New Roman"/>
        </w:rPr>
      </w:pPr>
      <w:r w:rsidRPr="001F2BE1">
        <w:rPr>
          <w:rFonts w:ascii="Times New Roman" w:hAnsi="Times New Roman"/>
        </w:rPr>
        <w:t xml:space="preserve">4) Zapozna się z niniejszym Regulaminem, nie wnosząc zastrzeżeń i akceptując go. </w:t>
      </w:r>
    </w:p>
    <w:p w14:paraId="177CC45C" w14:textId="77777777" w:rsidR="00461954" w:rsidRPr="001F2BE1" w:rsidRDefault="000170D9">
      <w:pPr>
        <w:jc w:val="center"/>
      </w:pPr>
      <w:r w:rsidRPr="001F2BE1">
        <w:rPr>
          <w:rFonts w:ascii="Times New Roman" w:hAnsi="Times New Roman"/>
          <w:b/>
          <w:bCs/>
        </w:rPr>
        <w:t>§ 5 Rekrutacja</w:t>
      </w:r>
    </w:p>
    <w:p w14:paraId="177CC45D" w14:textId="2FD69D2E" w:rsidR="00461954" w:rsidRPr="001F2BE1" w:rsidRDefault="000170D9" w:rsidP="005B2C1F">
      <w:pPr>
        <w:jc w:val="both"/>
        <w:rPr>
          <w:rFonts w:ascii="Times New Roman" w:hAnsi="Times New Roman"/>
        </w:rPr>
      </w:pPr>
      <w:r w:rsidRPr="001F2BE1">
        <w:rPr>
          <w:rFonts w:ascii="Times New Roman" w:hAnsi="Times New Roman"/>
        </w:rPr>
        <w:t xml:space="preserve">1. Nabór do Projektu będzie prowadzony w trybie ciągłym od listopada 2024 r. do </w:t>
      </w:r>
      <w:r w:rsidR="00E51499" w:rsidRPr="001F2BE1">
        <w:rPr>
          <w:rFonts w:ascii="Times New Roman" w:hAnsi="Times New Roman"/>
        </w:rPr>
        <w:t>czerwca</w:t>
      </w:r>
      <w:r w:rsidRPr="001F2BE1">
        <w:rPr>
          <w:rFonts w:ascii="Times New Roman" w:hAnsi="Times New Roman"/>
        </w:rPr>
        <w:t xml:space="preserve"> 202</w:t>
      </w:r>
      <w:r w:rsidR="00E51499" w:rsidRPr="001F2BE1">
        <w:rPr>
          <w:rFonts w:ascii="Times New Roman" w:hAnsi="Times New Roman"/>
        </w:rPr>
        <w:t>6</w:t>
      </w:r>
      <w:r w:rsidRPr="001F2BE1">
        <w:rPr>
          <w:rFonts w:ascii="Times New Roman" w:hAnsi="Times New Roman"/>
        </w:rPr>
        <w:t xml:space="preserve"> r. i zakończy się zakwalifikowaniem do udziału w Projekcie minimum </w:t>
      </w:r>
      <w:r w:rsidR="00742381" w:rsidRPr="001F2BE1">
        <w:rPr>
          <w:rFonts w:ascii="Times New Roman" w:hAnsi="Times New Roman"/>
        </w:rPr>
        <w:t>92</w:t>
      </w:r>
      <w:r w:rsidRPr="001F2BE1">
        <w:rPr>
          <w:rFonts w:ascii="Times New Roman" w:hAnsi="Times New Roman"/>
        </w:rPr>
        <w:t xml:space="preserve"> osób. Dodatkowe nabory mogą być prowadzone do końca trwania projektu, o ile zajdzie taka konieczność. </w:t>
      </w:r>
    </w:p>
    <w:p w14:paraId="177CC45E" w14:textId="77777777" w:rsidR="00461954" w:rsidRPr="001F2BE1" w:rsidRDefault="000170D9">
      <w:pPr>
        <w:jc w:val="both"/>
        <w:rPr>
          <w:rFonts w:ascii="Times New Roman" w:hAnsi="Times New Roman"/>
        </w:rPr>
      </w:pPr>
      <w:r w:rsidRPr="001F2BE1">
        <w:rPr>
          <w:rFonts w:ascii="Times New Roman" w:hAnsi="Times New Roman"/>
        </w:rPr>
        <w:t xml:space="preserve">2. Działania rekrutacyjne prowadzone będą przez pracowników CENTRUM w biurze projektu, innych placówkach na terenie województwa warmińsko-mazurskiego, za pośrednictwem platform internetowych, strony www, profilu na social mediach itp. </w:t>
      </w:r>
    </w:p>
    <w:p w14:paraId="177CC45F" w14:textId="7BFAD255" w:rsidR="00461954" w:rsidRPr="001F2BE1" w:rsidRDefault="000170D9">
      <w:pPr>
        <w:jc w:val="both"/>
        <w:rPr>
          <w:rFonts w:ascii="Times New Roman" w:hAnsi="Times New Roman"/>
        </w:rPr>
      </w:pPr>
      <w:r w:rsidRPr="001F2BE1">
        <w:rPr>
          <w:rFonts w:ascii="Times New Roman" w:hAnsi="Times New Roman"/>
        </w:rPr>
        <w:t>3. Rekrutacja będzie prowadzona w formie otwartej i ciągłej. Osoba zainteresowana udziałem w Projekcie złoży w biurze projektu osobiście lub za pośrednictwem poczty/kuriera wypełniony w formie oryginału</w:t>
      </w:r>
      <w:r w:rsidRPr="001F2BE1">
        <w:rPr>
          <w:rFonts w:ascii="Times New Roman" w:hAnsi="Times New Roman"/>
          <w:i/>
          <w:iCs/>
        </w:rPr>
        <w:t xml:space="preserve"> „Formularz rekrutacyjny” </w:t>
      </w:r>
      <w:r w:rsidRPr="001F2BE1">
        <w:rPr>
          <w:rFonts w:ascii="Times New Roman" w:hAnsi="Times New Roman"/>
        </w:rPr>
        <w:t xml:space="preserve">zawierający wymagane oświadczenia dotyczące spełniania kryteriów obligatoryjnych wymienionych w §2 ust. 3. W przypadku osób </w:t>
      </w:r>
      <w:r w:rsidR="005B2C1F" w:rsidRPr="001F2BE1">
        <w:rPr>
          <w:rFonts w:ascii="Times New Roman" w:hAnsi="Times New Roman"/>
        </w:rPr>
        <w:br/>
      </w:r>
      <w:r w:rsidRPr="001F2BE1">
        <w:rPr>
          <w:rFonts w:ascii="Times New Roman" w:hAnsi="Times New Roman"/>
        </w:rPr>
        <w:t xml:space="preserve">z niepełnosprawnością formularz rekrutacyjny może zostać złożony przez pełnomocnika. Dopuszcza się przesłanie skanu formularza rekrutacyjnego wraz z załącznikami emailem na </w:t>
      </w:r>
      <w:r w:rsidR="005B2C1F" w:rsidRPr="001F2BE1">
        <w:rPr>
          <w:rFonts w:ascii="Times New Roman" w:hAnsi="Times New Roman"/>
        </w:rPr>
        <w:br/>
      </w:r>
      <w:r w:rsidR="005B2C1F" w:rsidRPr="001F2BE1">
        <w:rPr>
          <w:rFonts w:ascii="Times New Roman" w:hAnsi="Times New Roman"/>
        </w:rPr>
        <w:lastRenderedPageBreak/>
        <w:br/>
      </w:r>
      <w:r w:rsidRPr="001F2BE1">
        <w:rPr>
          <w:rFonts w:ascii="Times New Roman" w:hAnsi="Times New Roman"/>
        </w:rPr>
        <w:t xml:space="preserve">adres </w:t>
      </w:r>
      <w:hyperlink r:id="rId8" w:history="1">
        <w:r w:rsidRPr="001F2BE1">
          <w:rPr>
            <w:rStyle w:val="Hipercze"/>
            <w:rFonts w:ascii="Times New Roman" w:hAnsi="Times New Roman"/>
            <w:color w:val="auto"/>
          </w:rPr>
          <w:t>biuroprojektu@centrum-osk.pl</w:t>
        </w:r>
      </w:hyperlink>
      <w:r w:rsidRPr="001F2BE1">
        <w:rPr>
          <w:rFonts w:ascii="Times New Roman" w:hAnsi="Times New Roman"/>
        </w:rPr>
        <w:t xml:space="preserve">. Jednak po wysłaniu </w:t>
      </w:r>
      <w:r w:rsidR="005B2C1F" w:rsidRPr="001F2BE1">
        <w:rPr>
          <w:rFonts w:ascii="Times New Roman" w:hAnsi="Times New Roman"/>
        </w:rPr>
        <w:t>e-</w:t>
      </w:r>
      <w:r w:rsidRPr="001F2BE1">
        <w:rPr>
          <w:rFonts w:ascii="Times New Roman" w:hAnsi="Times New Roman"/>
        </w:rPr>
        <w:t xml:space="preserve">maila nadal niezbędne będzie dostarczenie formularza zgłoszeniowego w formie oryginału. </w:t>
      </w:r>
    </w:p>
    <w:p w14:paraId="177CC460" w14:textId="6063FA6B" w:rsidR="00461954" w:rsidRPr="001F2BE1" w:rsidRDefault="000170D9">
      <w:pPr>
        <w:jc w:val="both"/>
      </w:pPr>
      <w:r w:rsidRPr="001F2BE1">
        <w:rPr>
          <w:rFonts w:ascii="Times New Roman" w:hAnsi="Times New Roman"/>
        </w:rPr>
        <w:t xml:space="preserve">Do formularza muszą być dołączone dokumenty (w formie kserokopii lub oryginałów) potwierdzające posiadanie określonego statusu na rynku pracy oraz legalne przebywanie </w:t>
      </w:r>
      <w:r w:rsidR="005B2C1F" w:rsidRPr="001F2BE1">
        <w:rPr>
          <w:rFonts w:ascii="Times New Roman" w:hAnsi="Times New Roman"/>
        </w:rPr>
        <w:br/>
      </w:r>
      <w:r w:rsidRPr="001F2BE1">
        <w:rPr>
          <w:rFonts w:ascii="Times New Roman" w:hAnsi="Times New Roman"/>
        </w:rPr>
        <w:t xml:space="preserve">w Polsce upoważniające do pobytu i pracy na terenie RP, kopie dokumentów potwierdzających status uchodźcy (jeśli dotyczy) i niepełnosprawność (jeśli dotyczy), odpowiednio: </w:t>
      </w:r>
    </w:p>
    <w:p w14:paraId="177CC461" w14:textId="77777777" w:rsidR="00461954" w:rsidRPr="001F2BE1" w:rsidRDefault="000170D9">
      <w:pPr>
        <w:jc w:val="both"/>
      </w:pPr>
      <w:r w:rsidRPr="001F2BE1">
        <w:rPr>
          <w:rFonts w:ascii="Times New Roman" w:hAnsi="Times New Roman"/>
          <w:b/>
          <w:bCs/>
        </w:rPr>
        <w:t xml:space="preserve">1) dokumenty potwierdzające status na rynku pracy: </w:t>
      </w:r>
    </w:p>
    <w:p w14:paraId="177CC462" w14:textId="77777777" w:rsidR="00461954" w:rsidRPr="001F2BE1" w:rsidRDefault="000170D9">
      <w:pPr>
        <w:numPr>
          <w:ilvl w:val="0"/>
          <w:numId w:val="1"/>
        </w:numPr>
        <w:jc w:val="both"/>
        <w:rPr>
          <w:rFonts w:ascii="Times New Roman" w:hAnsi="Times New Roman"/>
        </w:rPr>
      </w:pPr>
      <w:r w:rsidRPr="001F2BE1">
        <w:rPr>
          <w:rFonts w:ascii="Times New Roman" w:hAnsi="Times New Roman"/>
        </w:rPr>
        <w:t xml:space="preserve">a) w przypadku osoby bezrobotnej zarejestrowanej w Powiatowym Urzędzie Pracy (PUP): </w:t>
      </w:r>
    </w:p>
    <w:p w14:paraId="177CC463" w14:textId="48F89F51" w:rsidR="00461954" w:rsidRPr="001F2BE1" w:rsidRDefault="005B2C1F">
      <w:pPr>
        <w:jc w:val="both"/>
        <w:rPr>
          <w:rFonts w:ascii="Times New Roman" w:hAnsi="Times New Roman"/>
        </w:rPr>
      </w:pPr>
      <w:r w:rsidRPr="001F2BE1">
        <w:rPr>
          <w:rFonts w:ascii="Times New Roman" w:hAnsi="Times New Roman"/>
        </w:rPr>
        <w:t xml:space="preserve">– </w:t>
      </w:r>
      <w:r w:rsidR="000170D9" w:rsidRPr="001F2BE1">
        <w:rPr>
          <w:rFonts w:ascii="Times New Roman" w:hAnsi="Times New Roman"/>
        </w:rPr>
        <w:t xml:space="preserve"> zaświadczenie z Powiatowego Urzędu Pracy o posiadaniu statusu osoby bezrobotnej w dniu jego wydania, </w:t>
      </w:r>
    </w:p>
    <w:p w14:paraId="2F4D94BF" w14:textId="77777777" w:rsidR="005B2C1F" w:rsidRPr="001F2BE1" w:rsidRDefault="000170D9" w:rsidP="005B2C1F">
      <w:pPr>
        <w:numPr>
          <w:ilvl w:val="0"/>
          <w:numId w:val="2"/>
        </w:numPr>
        <w:jc w:val="both"/>
        <w:rPr>
          <w:rFonts w:ascii="Times New Roman" w:hAnsi="Times New Roman"/>
        </w:rPr>
      </w:pPr>
      <w:r w:rsidRPr="001F2BE1">
        <w:rPr>
          <w:rFonts w:ascii="Times New Roman" w:hAnsi="Times New Roman"/>
        </w:rPr>
        <w:t xml:space="preserve">b) w przypadku osoby bezrobotnej niezarejestrowanej w PUP: </w:t>
      </w:r>
    </w:p>
    <w:p w14:paraId="177CC465" w14:textId="0504C690" w:rsidR="00461954" w:rsidRPr="001F2BE1" w:rsidRDefault="005B2C1F" w:rsidP="005B2C1F">
      <w:pPr>
        <w:numPr>
          <w:ilvl w:val="0"/>
          <w:numId w:val="2"/>
        </w:numPr>
        <w:jc w:val="both"/>
        <w:rPr>
          <w:rFonts w:ascii="Times New Roman" w:hAnsi="Times New Roman"/>
        </w:rPr>
      </w:pPr>
      <w:r w:rsidRPr="001F2BE1">
        <w:rPr>
          <w:rFonts w:ascii="Times New Roman" w:hAnsi="Times New Roman"/>
        </w:rPr>
        <w:t xml:space="preserve">– </w:t>
      </w:r>
      <w:r w:rsidR="000170D9" w:rsidRPr="001F2BE1">
        <w:rPr>
          <w:rFonts w:ascii="Times New Roman" w:hAnsi="Times New Roman"/>
        </w:rPr>
        <w:t xml:space="preserve">zaświadczenie z Zakładu Ubezpieczeń Społecznych (ZUS) lub potwierdzenie wygenerowane </w:t>
      </w:r>
      <w:r w:rsidRPr="001F2BE1">
        <w:rPr>
          <w:rFonts w:ascii="Times New Roman" w:hAnsi="Times New Roman"/>
        </w:rPr>
        <w:br/>
      </w:r>
      <w:r w:rsidR="000170D9" w:rsidRPr="001F2BE1">
        <w:rPr>
          <w:rFonts w:ascii="Times New Roman" w:hAnsi="Times New Roman"/>
        </w:rPr>
        <w:t xml:space="preserve">z Platformy Usług Elektronicznych ZUS, </w:t>
      </w:r>
    </w:p>
    <w:p w14:paraId="177CC466" w14:textId="77777777" w:rsidR="00461954" w:rsidRPr="001F2BE1" w:rsidRDefault="000170D9">
      <w:pPr>
        <w:numPr>
          <w:ilvl w:val="0"/>
          <w:numId w:val="3"/>
        </w:numPr>
        <w:jc w:val="both"/>
        <w:rPr>
          <w:rFonts w:ascii="Times New Roman" w:hAnsi="Times New Roman"/>
        </w:rPr>
      </w:pPr>
      <w:r w:rsidRPr="001F2BE1">
        <w:rPr>
          <w:rFonts w:ascii="Times New Roman" w:hAnsi="Times New Roman"/>
        </w:rPr>
        <w:t xml:space="preserve">c) w przypadku osoby pracującej: </w:t>
      </w:r>
    </w:p>
    <w:p w14:paraId="177CC467" w14:textId="77777777" w:rsidR="00461954" w:rsidRPr="001F2BE1" w:rsidRDefault="000170D9">
      <w:pPr>
        <w:numPr>
          <w:ilvl w:val="0"/>
          <w:numId w:val="3"/>
        </w:numPr>
        <w:jc w:val="both"/>
        <w:rPr>
          <w:rFonts w:ascii="Times New Roman" w:hAnsi="Times New Roman"/>
        </w:rPr>
      </w:pPr>
      <w:r w:rsidRPr="001F2BE1">
        <w:rPr>
          <w:rFonts w:ascii="Times New Roman" w:hAnsi="Times New Roman"/>
        </w:rPr>
        <w:t xml:space="preserve">– zaświadczenie od pracodawcy o zatrudnieniu, </w:t>
      </w:r>
    </w:p>
    <w:p w14:paraId="177CC468" w14:textId="77777777" w:rsidR="00461954" w:rsidRPr="001F2BE1" w:rsidRDefault="000170D9">
      <w:pPr>
        <w:numPr>
          <w:ilvl w:val="0"/>
          <w:numId w:val="3"/>
        </w:numPr>
        <w:jc w:val="both"/>
      </w:pPr>
      <w:r w:rsidRPr="001F2BE1">
        <w:rPr>
          <w:rFonts w:ascii="Times New Roman" w:hAnsi="Times New Roman"/>
        </w:rPr>
        <w:t>– inny dokument potwierdzający status osoby pracującej.</w:t>
      </w:r>
    </w:p>
    <w:p w14:paraId="177CC469" w14:textId="77777777" w:rsidR="00461954" w:rsidRPr="001F2BE1" w:rsidRDefault="000170D9">
      <w:pPr>
        <w:numPr>
          <w:ilvl w:val="0"/>
          <w:numId w:val="3"/>
        </w:numPr>
        <w:jc w:val="both"/>
      </w:pPr>
      <w:r w:rsidRPr="001F2BE1">
        <w:rPr>
          <w:rFonts w:ascii="Times New Roman" w:hAnsi="Times New Roman"/>
        </w:rPr>
        <w:t xml:space="preserve">Uwaga!!! </w:t>
      </w:r>
      <w:r w:rsidRPr="001F2BE1">
        <w:rPr>
          <w:rFonts w:ascii="Times New Roman" w:hAnsi="Times New Roman"/>
          <w:u w:val="single"/>
        </w:rPr>
        <w:t>Zaświadczenia potwierdzające status na rynku pracy, o których mowa powyżej uznaje się za ważne przez 30 dni od dnia ich wystawienia.</w:t>
      </w:r>
    </w:p>
    <w:p w14:paraId="177CC46A" w14:textId="3A03804D" w:rsidR="00461954" w:rsidRPr="001F2BE1" w:rsidRDefault="000170D9">
      <w:pPr>
        <w:numPr>
          <w:ilvl w:val="0"/>
          <w:numId w:val="3"/>
        </w:numPr>
        <w:jc w:val="both"/>
      </w:pPr>
      <w:r w:rsidRPr="001F2BE1">
        <w:rPr>
          <w:rFonts w:ascii="Times New Roman" w:hAnsi="Times New Roman"/>
        </w:rPr>
        <w:t xml:space="preserve"> </w:t>
      </w:r>
      <w:r w:rsidRPr="001F2BE1">
        <w:rPr>
          <w:rFonts w:ascii="Times New Roman" w:hAnsi="Times New Roman"/>
          <w:b/>
          <w:bCs/>
        </w:rPr>
        <w:t xml:space="preserve">2) dokumenty potwierdzające legalne przebywanie w Polsce upoważniające do pobytu </w:t>
      </w:r>
      <w:r w:rsidR="005B2C1F" w:rsidRPr="001F2BE1">
        <w:rPr>
          <w:rFonts w:ascii="Times New Roman" w:hAnsi="Times New Roman"/>
          <w:b/>
          <w:bCs/>
        </w:rPr>
        <w:br/>
      </w:r>
      <w:r w:rsidRPr="001F2BE1">
        <w:rPr>
          <w:rFonts w:ascii="Times New Roman" w:hAnsi="Times New Roman"/>
          <w:b/>
          <w:bCs/>
        </w:rPr>
        <w:t xml:space="preserve">i pracy na terenie RP i potwierdzające status uchodźcy (jeśli dotyczy), tj.: </w:t>
      </w:r>
    </w:p>
    <w:p w14:paraId="177CC46B" w14:textId="77777777"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kopia wizy niewykluczającej zatrudnienia – dokument wystawiany dla cudzoziemca przez placówkę dyplomatyczną (konsulat) uprawniający do legalnego pobytu na terenie danego państwa. Do wykonywania przez cudzoziemca pracy w Polsce uprawniają kopia wizy </w:t>
      </w:r>
      <w:proofErr w:type="spellStart"/>
      <w:r w:rsidRPr="001F2BE1">
        <w:rPr>
          <w:rFonts w:ascii="Times New Roman" w:hAnsi="Times New Roman"/>
        </w:rPr>
        <w:t>Schengen</w:t>
      </w:r>
      <w:proofErr w:type="spellEnd"/>
      <w:r w:rsidRPr="001F2BE1">
        <w:rPr>
          <w:rFonts w:ascii="Times New Roman" w:hAnsi="Times New Roman"/>
        </w:rPr>
        <w:t xml:space="preserve"> typu „C” lub kopia wizy krajowa typu „D”, w której cel wydania nie został oznaczony symbolem: „01” – cel turystyczny, „20” – korzystanie z ochrony czasowej. Kopia wizy posiadającej cel wydania oznaczony symbolem „01” lub „20” nie będzie kwalifikowała kandydata do projektu. Kopia wizy ma wskazywać na jej aktualność zgodnie z umieszczonymi na niej datami ważności i/lub obowiązującymi przepisami prawa. </w:t>
      </w:r>
    </w:p>
    <w:p w14:paraId="177CC46C" w14:textId="77777777"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kopia zezwolenia na pobyt czasowy i pracę - zezwolenie to udzielane jest w formie decyzji administracyjnej przez wojewodę, właściwego ze względu na miejsce pobytu cudzoziemca na okres nie krótszy niż 3 miesiące i nie dłuższy niż 3 lata. Kopia zezwolenia ma wskazywać na jego aktualność zgodnie z umieszczonymi na nim datami ważności i/lub obowiązującymi przepisami prawa. </w:t>
      </w:r>
      <w:r w:rsidRPr="001F2BE1">
        <w:rPr>
          <w:rFonts w:ascii="Times New Roman" w:hAnsi="Times New Roman"/>
          <w:i/>
          <w:iCs/>
        </w:rPr>
        <w:t>Do pracy na terenie RP nie upoważnia zezwolenie na pobyt czasowy udzielone na podstawie art. 181 ust. 1 ustawy z dnia 12 grudnia 2013 r. o cudzoziemcach (zezwolenie na pobyt czasowy ze względu na okoliczności wymagające krótkotrwałego pobytu) – osoby z takim zezwoleniem nie będą kwalifikowane do projektu</w:t>
      </w:r>
      <w:r w:rsidRPr="001F2BE1">
        <w:rPr>
          <w:rFonts w:ascii="Times New Roman" w:hAnsi="Times New Roman"/>
        </w:rPr>
        <w:t xml:space="preserve">. </w:t>
      </w:r>
    </w:p>
    <w:p w14:paraId="177CC46E" w14:textId="335DE7EF" w:rsidR="00461954" w:rsidRPr="001F2BE1" w:rsidRDefault="000170D9">
      <w:pPr>
        <w:jc w:val="both"/>
        <w:rPr>
          <w:rFonts w:ascii="Times New Roman" w:hAnsi="Times New Roman"/>
        </w:rPr>
      </w:pPr>
      <w:r w:rsidRPr="001F2BE1">
        <w:rPr>
          <w:rFonts w:ascii="Times New Roman" w:hAnsi="Times New Roman"/>
        </w:rPr>
        <w:lastRenderedPageBreak/>
        <w:t xml:space="preserve">lub </w:t>
      </w:r>
    </w:p>
    <w:p w14:paraId="177CC46F" w14:textId="6AD269D0" w:rsidR="00461954" w:rsidRPr="001F2BE1" w:rsidRDefault="005B2C1F">
      <w:pPr>
        <w:jc w:val="both"/>
        <w:rPr>
          <w:rFonts w:ascii="Times New Roman" w:hAnsi="Times New Roman"/>
        </w:rPr>
      </w:pPr>
      <w:r w:rsidRPr="001F2BE1">
        <w:rPr>
          <w:rFonts w:ascii="Cambria Math" w:hAnsi="Cambria Math" w:cs="Cambria Math"/>
        </w:rPr>
        <w:t xml:space="preserve">⎯ </w:t>
      </w:r>
      <w:r w:rsidR="000170D9" w:rsidRPr="001F2BE1">
        <w:rPr>
          <w:rFonts w:ascii="Times New Roman" w:hAnsi="Times New Roman"/>
        </w:rPr>
        <w:t xml:space="preserve">kopia zezwolenia na pobyt stały - zezwolenie to uprawnia do wykonywania pracy w Polsce bez konieczności uzyskania dodatkowych dokumentów. Kopia zezwolenia ma wskazywać na jego aktualność zgodnie z umieszczonymi na nim datami ważności i/lub obowiązującymi przepisami prawa. </w:t>
      </w:r>
    </w:p>
    <w:p w14:paraId="177CC470" w14:textId="77777777" w:rsidR="00461954" w:rsidRPr="001F2BE1" w:rsidRDefault="000170D9">
      <w:pPr>
        <w:jc w:val="both"/>
        <w:rPr>
          <w:rFonts w:ascii="Times New Roman" w:hAnsi="Times New Roman"/>
        </w:rPr>
      </w:pPr>
      <w:r w:rsidRPr="001F2BE1">
        <w:rPr>
          <w:rFonts w:ascii="Times New Roman" w:hAnsi="Times New Roman"/>
        </w:rPr>
        <w:t xml:space="preserve">lub </w:t>
      </w:r>
    </w:p>
    <w:p w14:paraId="177CC471" w14:textId="3E587515" w:rsidR="00461954" w:rsidRPr="001F2BE1" w:rsidRDefault="005B2C1F">
      <w:pPr>
        <w:jc w:val="both"/>
        <w:rPr>
          <w:rFonts w:ascii="Times New Roman" w:hAnsi="Times New Roman"/>
        </w:rPr>
      </w:pPr>
      <w:r w:rsidRPr="001F2BE1">
        <w:rPr>
          <w:rFonts w:ascii="Times New Roman" w:hAnsi="Times New Roman"/>
        </w:rPr>
        <w:t xml:space="preserve"> </w:t>
      </w:r>
      <w:r w:rsidRPr="001F2BE1">
        <w:rPr>
          <w:rFonts w:ascii="Cambria Math" w:hAnsi="Cambria Math" w:cs="Cambria Math"/>
        </w:rPr>
        <w:t xml:space="preserve">⎯ </w:t>
      </w:r>
      <w:r w:rsidR="000170D9" w:rsidRPr="001F2BE1">
        <w:rPr>
          <w:rFonts w:ascii="Times New Roman" w:hAnsi="Times New Roman"/>
        </w:rPr>
        <w:t xml:space="preserve">kopia zezwolenia na pobyt rezydenta długoterminowego UE – zezwolenie na pobyt rezydenta długoterminowego UE jest zezwoleniem udzielanym na czas nieoznaczony, które uprawnia do stałego pobytu w Polsce i wykonywania pracy bez konieczności uzyskania dodatkowych dokumentów. Kopia zezwolenia ma wskazywać na jego aktualność zgodnie </w:t>
      </w:r>
      <w:r w:rsidRPr="001F2BE1">
        <w:rPr>
          <w:rFonts w:ascii="Times New Roman" w:hAnsi="Times New Roman"/>
        </w:rPr>
        <w:br/>
      </w:r>
      <w:r w:rsidR="000170D9" w:rsidRPr="001F2BE1">
        <w:rPr>
          <w:rFonts w:ascii="Times New Roman" w:hAnsi="Times New Roman"/>
        </w:rPr>
        <w:t xml:space="preserve">z umieszczonymi na nim datami ważności i/lub obowiązującymi przepisami prawa. </w:t>
      </w:r>
    </w:p>
    <w:p w14:paraId="177CC472" w14:textId="77777777"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kopia karty pobytu (czasowego, stałego lub rezydenta długoterminowego UE) - karta pobytu jest dokumentem, który w okresie swojej ważności potwierdza tożsamość cudzoziemca podczas jego pobytu w Polsce. Na karcie pobytu powinna widnieć adnotacja która oznacza, że w każdym przypadku zatrudnienie cudzoziemca będzie możliwe bez dokonania dodatkowych czynności, np. „DOSTĘP DO RYNKU PRACY”, itp. Kopia karty pobytu ma wskazywać na jej aktualność zgodnie z umieszczonymi na niej datami ważności i/lub obowiązującymi przepisami prawa. </w:t>
      </w:r>
    </w:p>
    <w:p w14:paraId="177CC473" w14:textId="77777777"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kopia strony aktualnego paszportu ze stemplem (STAMPILA w paszporcie) - potwierdzenie złożenia wniosku o udzielenie pobytu czasowego, stałego lub pobytu rezydenta długoterminowego UE. Pobyt cudzoziemca na terytorium Polski uważa się za legalny od dnia złożenia wniosku do dnia, w którym decyzja w sprawie udzielenia zezwolenia na pobyt czasowy, stały lub pobyt rezydenta długoterminowego UE stanie się ostateczna. Należy zweryfikować czy Kandydat w okresie rozpatrywania jego kandydatury do projektu nie uzyskał zezwolenia na pobyt i pracę w Polsce – w takim przypadku należy dołączyć także kserokopię uzyskanego, aktualnego zezwolenia. </w:t>
      </w:r>
    </w:p>
    <w:p w14:paraId="177CC474" w14:textId="5914F2A9"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kopia dokumentu potwierdzającego nadanie statusu UKR w rejestrze PESEL – dokument potwierdzający nadanie obywatelom Ukrainy statusu UKR będący jednocześnie zezwoleniem dla tych cudzoziemców na legalny pobyt i pracę w Polsce oraz potwierdzeniem posiadania statusu uchodźcy. </w:t>
      </w:r>
    </w:p>
    <w:p w14:paraId="177CC475" w14:textId="13AE2493"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zaświadczenie o objęciu ochroną czasową wydawane przez Szefa Urzędu do Spraw Cudzoziemców (dotyczy osób, które nie mają możliwości uzyskania statusu UKR w rejestrze PESEL) – dokument upoważniający do legalnego pobytu i pracy w Polsce oraz potwierdzający posiadanie statusu uchodźcy. </w:t>
      </w:r>
    </w:p>
    <w:p w14:paraId="177CC476" w14:textId="57BE221C"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dokument elektroniczny „diia.pl” – dokument potwierdzający legalny pobyt uchodźców </w:t>
      </w:r>
      <w:r w:rsidR="005B2C1F" w:rsidRPr="001F2BE1">
        <w:rPr>
          <w:rFonts w:ascii="Times New Roman" w:hAnsi="Times New Roman"/>
        </w:rPr>
        <w:br/>
      </w:r>
      <w:r w:rsidRPr="001F2BE1">
        <w:rPr>
          <w:rFonts w:ascii="Times New Roman" w:hAnsi="Times New Roman"/>
        </w:rPr>
        <w:t>z Ukrainy w Polsce i pozwolenie na pracę na terytorium RP</w:t>
      </w:r>
      <w:r w:rsidR="005B2C1F" w:rsidRPr="001F2BE1">
        <w:rPr>
          <w:rFonts w:ascii="Times New Roman" w:hAnsi="Times New Roman"/>
        </w:rPr>
        <w:t xml:space="preserve"> oraz potwierdzający posiadanie statusu uchodźcy. </w:t>
      </w:r>
    </w:p>
    <w:p w14:paraId="177CC478" w14:textId="7BA41BDB" w:rsidR="00461954" w:rsidRPr="001F2BE1" w:rsidRDefault="000170D9">
      <w:pPr>
        <w:jc w:val="both"/>
        <w:rPr>
          <w:rFonts w:ascii="Times New Roman" w:hAnsi="Times New Roman"/>
        </w:rPr>
      </w:pPr>
      <w:r w:rsidRPr="001F2BE1">
        <w:rPr>
          <w:rFonts w:ascii="Cambria Math" w:hAnsi="Cambria Math" w:cs="Cambria Math"/>
        </w:rPr>
        <w:t>⎯</w:t>
      </w:r>
      <w:r w:rsidRPr="001F2BE1">
        <w:rPr>
          <w:rFonts w:ascii="Times New Roman" w:hAnsi="Times New Roman"/>
        </w:rPr>
        <w:t xml:space="preserve"> inny dokument upoważniający do pobytu i pracy na terenie Rzeczpospolitej Polskiej – inny dokument nie wymieniony powyżej, który będzie uprawniał cudzoziemca do legalnego pobytu </w:t>
      </w:r>
      <w:r w:rsidRPr="001F2BE1">
        <w:rPr>
          <w:rFonts w:ascii="Times New Roman" w:hAnsi="Times New Roman"/>
        </w:rPr>
        <w:lastRenderedPageBreak/>
        <w:t xml:space="preserve">i pracy na terenie Rzeczpospolitej Polskiej. Każdy taki przypadek będzie </w:t>
      </w:r>
      <w:r w:rsidR="005B2C1F" w:rsidRPr="001F2BE1">
        <w:rPr>
          <w:rFonts w:ascii="Times New Roman" w:hAnsi="Times New Roman"/>
        </w:rPr>
        <w:t>rozpatrywany indywidualnie</w:t>
      </w:r>
      <w:r w:rsidRPr="001F2BE1">
        <w:rPr>
          <w:rFonts w:ascii="Times New Roman" w:hAnsi="Times New Roman"/>
        </w:rPr>
        <w:t xml:space="preserve"> i konsultowany z właściwym urzędem zajmującym się sprawami cudzoziemców. </w:t>
      </w:r>
    </w:p>
    <w:p w14:paraId="177CC479" w14:textId="77777777" w:rsidR="00461954" w:rsidRPr="001F2BE1" w:rsidRDefault="000170D9">
      <w:pPr>
        <w:jc w:val="both"/>
      </w:pPr>
      <w:r w:rsidRPr="001F2BE1">
        <w:rPr>
          <w:rFonts w:ascii="Cambria Math" w:hAnsi="Cambria Math" w:cs="Cambria Math"/>
        </w:rPr>
        <w:t>⎯</w:t>
      </w:r>
      <w:r w:rsidRPr="001F2BE1">
        <w:rPr>
          <w:rFonts w:ascii="Times New Roman" w:hAnsi="Times New Roman"/>
        </w:rPr>
        <w:t xml:space="preserve"> inny dokument potwierdzający status uchodźcy - inny dokument nie wymieniony powyżej, który potwierdza status uchodźcy cudzoziemca. Każdy taki przypadek będzie rozpatrywany indywidualnie i konsultowany z właściwym urzędem zajmującym się sprawami cudzoziemców. </w:t>
      </w:r>
    </w:p>
    <w:p w14:paraId="177CC47A" w14:textId="77777777" w:rsidR="00461954" w:rsidRPr="001F2BE1" w:rsidRDefault="000170D9">
      <w:pPr>
        <w:jc w:val="both"/>
      </w:pPr>
      <w:r w:rsidRPr="001F2BE1">
        <w:rPr>
          <w:rFonts w:ascii="Times New Roman" w:hAnsi="Times New Roman"/>
          <w:b/>
          <w:bCs/>
        </w:rPr>
        <w:t xml:space="preserve">3) dokumenty dodatkowe – jeśli dotyczy: </w:t>
      </w:r>
    </w:p>
    <w:p w14:paraId="177CC47B" w14:textId="77777777" w:rsidR="00461954" w:rsidRPr="001F2BE1" w:rsidRDefault="000170D9">
      <w:pPr>
        <w:jc w:val="both"/>
        <w:rPr>
          <w:rFonts w:ascii="Times New Roman" w:hAnsi="Times New Roman"/>
        </w:rPr>
      </w:pPr>
      <w:r w:rsidRPr="001F2BE1">
        <w:rPr>
          <w:rFonts w:ascii="Times New Roman" w:hAnsi="Times New Roman"/>
        </w:rPr>
        <w:t xml:space="preserve">– orzeczenie o niepełnosprawności lub dokument równoważny; </w:t>
      </w:r>
    </w:p>
    <w:p w14:paraId="177CC47C" w14:textId="77777777" w:rsidR="00461954" w:rsidRPr="001F2BE1" w:rsidRDefault="000170D9">
      <w:pPr>
        <w:jc w:val="both"/>
        <w:rPr>
          <w:rFonts w:ascii="Times New Roman" w:hAnsi="Times New Roman"/>
        </w:rPr>
      </w:pPr>
      <w:r w:rsidRPr="001F2BE1">
        <w:rPr>
          <w:rFonts w:ascii="Times New Roman" w:hAnsi="Times New Roman"/>
        </w:rPr>
        <w:t xml:space="preserve">Dokumenty zewnętrzne składane jako załączniki do formularza zgłoszeniowego opisane powyżej będą służyć jednocześnie jako potwierdzenie miejsca zamieszkania kandydata. Powinien być na nich podany adres zamieszkania. </w:t>
      </w:r>
    </w:p>
    <w:p w14:paraId="177CC47D" w14:textId="77777777" w:rsidR="00461954" w:rsidRPr="001F2BE1" w:rsidRDefault="000170D9">
      <w:pPr>
        <w:jc w:val="both"/>
      </w:pPr>
      <w:r w:rsidRPr="001F2BE1">
        <w:rPr>
          <w:rFonts w:ascii="Times New Roman" w:hAnsi="Times New Roman"/>
        </w:rPr>
        <w:t>UWAGA!!!</w:t>
      </w:r>
      <w:r w:rsidRPr="001F2BE1">
        <w:rPr>
          <w:rFonts w:ascii="Times New Roman" w:hAnsi="Times New Roman"/>
          <w:u w:val="single"/>
        </w:rPr>
        <w:t xml:space="preserve"> W wyjątkowej sytuacji, jeśli adres na dokumentach zewnętrznych będzie niespójny z adresem wskazanym przez kandydata w formularzu rekrutacyjnym, konieczne będzie złożenie przez niego dodatkowego oświadczenia, wyjaśniającego rozbieżność (np. wskutek dezaktualizacji danych albo posługiwania się przez urzędy adresem zameldowania, a nie zamieszkania). Jeśli w żadnym z dokumentów (o których mowa w § 5 ust. 3) nie wskazano miejsca zamieszkania, należy pozyskać i przedłożyć inny dokument urzędowy wskazujący na miejsce zamieszkania, np. certyfikat rezydencji podatkowej (dokument pełniący rolę zaświadczenia, wskazującego na miejsce zamieszkania podatnika).</w:t>
      </w:r>
      <w:r w:rsidRPr="001F2BE1">
        <w:rPr>
          <w:rFonts w:ascii="Times New Roman" w:hAnsi="Times New Roman"/>
        </w:rPr>
        <w:t xml:space="preserve"> </w:t>
      </w:r>
    </w:p>
    <w:p w14:paraId="177CC47E" w14:textId="77777777" w:rsidR="00461954" w:rsidRPr="001F2BE1" w:rsidRDefault="000170D9">
      <w:pPr>
        <w:jc w:val="both"/>
        <w:rPr>
          <w:rFonts w:ascii="Times New Roman" w:hAnsi="Times New Roman"/>
        </w:rPr>
      </w:pPr>
      <w:r w:rsidRPr="001F2BE1">
        <w:rPr>
          <w:rFonts w:ascii="Times New Roman" w:hAnsi="Times New Roman"/>
        </w:rPr>
        <w:t xml:space="preserve">4. Kopie załączonych dokumentów winny być potwierdzone za zgodność z oryginałem przez Kandydata lub pracownika CENTRUM poprzez opatrzenie każdej strony kopii dokumentów klauzulą „Za zgodność z oryginałem", aktualną datą oraz własnoręcznym podpisem lub opatrzone na pierwszej stronie napisem „Za zgodność z oryginałem od strony ... do strony ..." (wówczas należy ponumerować strony) z aktualną datą oraz podpisem Kandydata lub pracownika CENTRUM. </w:t>
      </w:r>
    </w:p>
    <w:p w14:paraId="177CC47F" w14:textId="77777777" w:rsidR="00461954" w:rsidRPr="001F2BE1" w:rsidRDefault="000170D9">
      <w:pPr>
        <w:jc w:val="both"/>
        <w:rPr>
          <w:rFonts w:ascii="Times New Roman" w:hAnsi="Times New Roman"/>
        </w:rPr>
      </w:pPr>
      <w:r w:rsidRPr="001F2BE1">
        <w:rPr>
          <w:rFonts w:ascii="Times New Roman" w:hAnsi="Times New Roman"/>
        </w:rPr>
        <w:t xml:space="preserve">5. Jeżeli Kandydat na uczestnika projektu nie posiada numeru PESEL, to w Formularzu rekrutacyjnym, w wyznaczonym polu, musi wpisać „inny identyfikator”, którym może być np.: seria i numer paszportu albo innego dokumentu stwierdzającego tożsamość (np. numer karty pobytu cudzoziemca w Rzeczypospolitej Polskiej - stosowany najczęściej), osobisty krajowy numer identyfikacyjny nadany w kraju cudzoziemca (kraj, wartość), itp. </w:t>
      </w:r>
    </w:p>
    <w:p w14:paraId="177CC480" w14:textId="77777777" w:rsidR="00461954" w:rsidRPr="001F2BE1" w:rsidRDefault="000170D9">
      <w:pPr>
        <w:jc w:val="both"/>
        <w:rPr>
          <w:rFonts w:ascii="Times New Roman" w:hAnsi="Times New Roman"/>
        </w:rPr>
      </w:pPr>
      <w:r w:rsidRPr="001F2BE1">
        <w:rPr>
          <w:rFonts w:ascii="Times New Roman" w:hAnsi="Times New Roman"/>
        </w:rPr>
        <w:t xml:space="preserve">6. Po weryfikacji przez komisję rekrutacyjną CENTRUM poprawności dokumentów kwalifikacyjnych dołączonych do Formularza rekrutacyjnego, osobie zainteresowanej udziałem w projekcie, na podstawie informacji zawartych w formularzu, zostaną przyznane punkty premiujące za następujące kryteria dodatkowe: </w:t>
      </w:r>
    </w:p>
    <w:p w14:paraId="190A05D9" w14:textId="77777777" w:rsidR="005B2C1F" w:rsidRPr="001F2BE1" w:rsidRDefault="005B2C1F">
      <w:pPr>
        <w:jc w:val="both"/>
        <w:rPr>
          <w:rFonts w:ascii="Times New Roman" w:hAnsi="Times New Roman"/>
        </w:rPr>
      </w:pPr>
      <w:r w:rsidRPr="001F2BE1">
        <w:rPr>
          <w:rFonts w:ascii="Times New Roman" w:hAnsi="Times New Roman"/>
        </w:rPr>
        <w:t xml:space="preserve">–  </w:t>
      </w:r>
      <w:r w:rsidR="000170D9" w:rsidRPr="001F2BE1">
        <w:rPr>
          <w:rFonts w:ascii="Times New Roman" w:hAnsi="Times New Roman"/>
        </w:rPr>
        <w:t>płeć kobieta – 10 punktów</w:t>
      </w:r>
    </w:p>
    <w:p w14:paraId="177CC482" w14:textId="308F038A" w:rsidR="00461954" w:rsidRPr="001F2BE1" w:rsidRDefault="005B2C1F">
      <w:pPr>
        <w:jc w:val="both"/>
        <w:rPr>
          <w:rFonts w:ascii="Times New Roman" w:hAnsi="Times New Roman"/>
        </w:rPr>
      </w:pPr>
      <w:r w:rsidRPr="001F2BE1">
        <w:rPr>
          <w:rFonts w:ascii="Times New Roman" w:hAnsi="Times New Roman"/>
        </w:rPr>
        <w:t xml:space="preserve">– </w:t>
      </w:r>
      <w:r w:rsidR="000170D9" w:rsidRPr="001F2BE1">
        <w:rPr>
          <w:rFonts w:ascii="Times New Roman" w:hAnsi="Times New Roman"/>
        </w:rPr>
        <w:t xml:space="preserve"> osoba z orzeczeniem o niepełnosprawności – 5 punktów</w:t>
      </w:r>
    </w:p>
    <w:p w14:paraId="177CC483" w14:textId="77777777" w:rsidR="00461954" w:rsidRPr="001F2BE1" w:rsidRDefault="000170D9">
      <w:pPr>
        <w:jc w:val="both"/>
        <w:rPr>
          <w:rFonts w:ascii="Times New Roman" w:hAnsi="Times New Roman"/>
        </w:rPr>
      </w:pPr>
      <w:r w:rsidRPr="001F2BE1">
        <w:rPr>
          <w:rFonts w:ascii="Times New Roman" w:hAnsi="Times New Roman"/>
        </w:rPr>
        <w:lastRenderedPageBreak/>
        <w:t>− osoba, która po agresji federacji Rosyjskiej na Ukrainę zostały objęte ochroną czasową – 10 punktów</w:t>
      </w:r>
    </w:p>
    <w:p w14:paraId="177CC484" w14:textId="77777777" w:rsidR="00461954" w:rsidRPr="001F2BE1" w:rsidRDefault="000170D9">
      <w:pPr>
        <w:jc w:val="both"/>
        <w:rPr>
          <w:rFonts w:ascii="Times New Roman" w:hAnsi="Times New Roman"/>
        </w:rPr>
      </w:pPr>
      <w:r w:rsidRPr="001F2BE1">
        <w:rPr>
          <w:rFonts w:ascii="Times New Roman" w:hAnsi="Times New Roman"/>
        </w:rPr>
        <w:t xml:space="preserve">7. Ostatecznego zakwalifikowania Kandydata do Projektu dokona pracownik CENTRUM po pozytywnej weryfikacji dokumentów kwalifikacyjnych pod względem formalnym. Kandydaci, którzy nie otrzymają dodatkowych punktów, ale będą spełniali wszystkie wymagania obligatoryjne również zostaną zakwalifikowani do projektu zgodnie z zaplanowanym limitem uczestników uwzględniających liczbę miejsc dla osób pozostających bez pracy, jak i dla pracujących. </w:t>
      </w:r>
    </w:p>
    <w:p w14:paraId="177CC485" w14:textId="413E1EC1" w:rsidR="00461954" w:rsidRPr="001F2BE1" w:rsidRDefault="000170D9">
      <w:pPr>
        <w:jc w:val="both"/>
      </w:pPr>
      <w:r w:rsidRPr="001F2BE1">
        <w:rPr>
          <w:rFonts w:ascii="Times New Roman" w:hAnsi="Times New Roman"/>
        </w:rPr>
        <w:t>8. W przypadku dużej ilości kandydatów spełniających wymagania obligatoryjne lub kandydatów wymagania obligatoryjne i jednocześnie o takiej samej liczbie punktów premiujących przyznanych przez osoby aplikujące o ostatnie miejsca w projekcie, pierwszeństwo będzie przysługiwało uchodźcom z Ukrainy, a jeżeli to kryterium okaże się niewystarczające to preferowane będą kobiety.</w:t>
      </w:r>
      <w:r w:rsidR="00642006" w:rsidRPr="001F2BE1">
        <w:rPr>
          <w:rFonts w:ascii="Times New Roman" w:hAnsi="Times New Roman"/>
        </w:rPr>
        <w:t xml:space="preserve"> </w:t>
      </w:r>
      <w:r w:rsidRPr="001F2BE1">
        <w:rPr>
          <w:rFonts w:ascii="Times New Roman" w:hAnsi="Times New Roman"/>
        </w:rPr>
        <w:t xml:space="preserve">Osoby niezakwalifikowane z powodu limitu miejsc w projekcie, ale uzyskujące wymagane minimum punktowe, utworzą listę rezerwową. Uczestnik zakwalifikowany z listy rezerwowej będzie mógł dołączyć do grupy o ile nie będzie dalej niż po 20% zaplanowanego wsparcia zakładając, że zajęcia, na których nie był obecny będą musiały zostać odpracowane. </w:t>
      </w:r>
    </w:p>
    <w:p w14:paraId="177CC486" w14:textId="77777777" w:rsidR="00461954" w:rsidRPr="001F2BE1" w:rsidRDefault="000170D9">
      <w:pPr>
        <w:jc w:val="both"/>
      </w:pPr>
      <w:r w:rsidRPr="001F2BE1">
        <w:rPr>
          <w:rFonts w:ascii="Times New Roman" w:hAnsi="Times New Roman"/>
        </w:rPr>
        <w:t xml:space="preserve">9. W chwili rozpoczęcia udziału w projekcie Uczestnik Projektu zobowiązany będzie do podpisania </w:t>
      </w:r>
      <w:r w:rsidRPr="001F2BE1">
        <w:rPr>
          <w:rFonts w:ascii="Times New Roman" w:hAnsi="Times New Roman"/>
          <w:i/>
          <w:iCs/>
        </w:rPr>
        <w:t xml:space="preserve">Umowy udziału w projekcie </w:t>
      </w:r>
      <w:r w:rsidRPr="001F2BE1">
        <w:rPr>
          <w:rFonts w:ascii="Times New Roman" w:hAnsi="Times New Roman"/>
        </w:rPr>
        <w:t xml:space="preserve">wraz z załącznikami, regulującej kwestie dalszego udziału. </w:t>
      </w:r>
    </w:p>
    <w:p w14:paraId="177CC487" w14:textId="77777777" w:rsidR="00461954" w:rsidRPr="001F2BE1" w:rsidRDefault="000170D9" w:rsidP="005B2C1F">
      <w:pPr>
        <w:jc w:val="center"/>
      </w:pPr>
      <w:r w:rsidRPr="001F2BE1">
        <w:rPr>
          <w:rFonts w:ascii="Times New Roman" w:hAnsi="Times New Roman"/>
          <w:b/>
          <w:bCs/>
        </w:rPr>
        <w:t>§ 6 Zakres wsparcia</w:t>
      </w:r>
    </w:p>
    <w:p w14:paraId="177CC48A" w14:textId="5807AFBA" w:rsidR="00461954" w:rsidRPr="001F2BE1" w:rsidRDefault="005B2C1F">
      <w:pPr>
        <w:jc w:val="both"/>
      </w:pPr>
      <w:r w:rsidRPr="001F2BE1">
        <w:rPr>
          <w:rFonts w:ascii="Times New Roman" w:hAnsi="Times New Roman"/>
        </w:rPr>
        <w:t xml:space="preserve">Każde wsparcie zostanie dostosowane do potrzeb osób z niepełnosprawnością zgodnie </w:t>
      </w:r>
      <w:r w:rsidRPr="001F2BE1">
        <w:rPr>
          <w:rFonts w:ascii="Times New Roman" w:hAnsi="Times New Roman"/>
        </w:rPr>
        <w:br/>
        <w:t>z wytycznymi</w:t>
      </w:r>
      <w:r w:rsidR="002271F6" w:rsidRPr="001F2BE1">
        <w:rPr>
          <w:rFonts w:ascii="Times New Roman" w:hAnsi="Times New Roman"/>
        </w:rPr>
        <w:t xml:space="preserve"> </w:t>
      </w:r>
      <w:r w:rsidR="002271F6" w:rsidRPr="001F2BE1">
        <w:rPr>
          <w:rFonts w:ascii="Times New Roman" w:hAnsi="Times New Roman"/>
          <w:i/>
          <w:iCs/>
        </w:rPr>
        <w:t>„Wytyczne dotyczące realizacji zasad równościowych w ramach funduszy unijnych na lata 2021-2027”.</w:t>
      </w:r>
    </w:p>
    <w:p w14:paraId="6F6E623E" w14:textId="77777777" w:rsidR="00DA23C8" w:rsidRPr="001F2BE1" w:rsidRDefault="000170D9" w:rsidP="00DA23C8">
      <w:pPr>
        <w:jc w:val="both"/>
        <w:rPr>
          <w:rFonts w:ascii="Times New Roman" w:hAnsi="Times New Roman"/>
          <w:b/>
          <w:bCs/>
        </w:rPr>
      </w:pPr>
      <w:r w:rsidRPr="001F2BE1">
        <w:rPr>
          <w:rFonts w:ascii="Times New Roman" w:hAnsi="Times New Roman"/>
        </w:rPr>
        <w:t xml:space="preserve">1. W ramach Projektu każdemu Uczestnikowi udzielone zostanie kompleksowe wsparcie </w:t>
      </w:r>
      <w:r w:rsidR="002271F6" w:rsidRPr="001F2BE1">
        <w:rPr>
          <w:rFonts w:ascii="Times New Roman" w:hAnsi="Times New Roman"/>
        </w:rPr>
        <w:br/>
      </w:r>
      <w:r w:rsidRPr="001F2BE1">
        <w:rPr>
          <w:rFonts w:ascii="Times New Roman" w:hAnsi="Times New Roman"/>
        </w:rPr>
        <w:t>z zakresu aktywizacji społeczno-zawodowej, spośród następujących form wsparcia:</w:t>
      </w:r>
    </w:p>
    <w:p w14:paraId="177CC48C" w14:textId="27674159" w:rsidR="00461954" w:rsidRPr="001F2BE1" w:rsidRDefault="000170D9" w:rsidP="00DA23C8">
      <w:pPr>
        <w:jc w:val="both"/>
      </w:pPr>
      <w:r w:rsidRPr="001F2BE1">
        <w:rPr>
          <w:rFonts w:ascii="Times New Roman" w:hAnsi="Times New Roman"/>
          <w:b/>
          <w:bCs/>
        </w:rPr>
        <w:t>1)</w:t>
      </w:r>
      <w:r w:rsidR="00DA23C8" w:rsidRPr="001F2BE1">
        <w:rPr>
          <w:rFonts w:ascii="Times New Roman" w:hAnsi="Times New Roman"/>
          <w:b/>
          <w:bCs/>
        </w:rPr>
        <w:t xml:space="preserve"> </w:t>
      </w:r>
      <w:r w:rsidRPr="001F2BE1">
        <w:rPr>
          <w:rFonts w:ascii="Times New Roman" w:hAnsi="Times New Roman"/>
          <w:b/>
          <w:bCs/>
        </w:rPr>
        <w:t>Zadanie 1</w:t>
      </w:r>
      <w:r w:rsidR="00DA23C8" w:rsidRPr="001F2BE1">
        <w:t xml:space="preserve"> </w:t>
      </w:r>
      <w:r w:rsidRPr="001F2BE1">
        <w:rPr>
          <w:rFonts w:ascii="Times New Roman" w:hAnsi="Times New Roman"/>
          <w:b/>
          <w:bCs/>
        </w:rPr>
        <w:t>Indywidualna Diagnoza potrzeb uczestników projektu (przewidziane dla wszystkich uczestników projektu)</w:t>
      </w:r>
    </w:p>
    <w:p w14:paraId="177CC48D" w14:textId="77777777" w:rsidR="00461954" w:rsidRPr="001F2BE1" w:rsidRDefault="000170D9">
      <w:pPr>
        <w:numPr>
          <w:ilvl w:val="2"/>
          <w:numId w:val="4"/>
        </w:numPr>
        <w:jc w:val="both"/>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w:t>
      </w:r>
    </w:p>
    <w:p w14:paraId="177CC48E" w14:textId="77777777" w:rsidR="00461954" w:rsidRPr="001F2BE1" w:rsidRDefault="000170D9">
      <w:pPr>
        <w:numPr>
          <w:ilvl w:val="2"/>
          <w:numId w:val="4"/>
        </w:numPr>
        <w:jc w:val="both"/>
        <w:rPr>
          <w:rFonts w:ascii="Times New Roman" w:hAnsi="Times New Roman"/>
        </w:rPr>
      </w:pPr>
      <w:r w:rsidRPr="001F2BE1">
        <w:rPr>
          <w:rFonts w:ascii="Times New Roman" w:hAnsi="Times New Roman"/>
        </w:rPr>
        <w:t xml:space="preserve">To indywidualne spotkania doradcy zawodowego z uczestnikiem projektu mające na celu diagnozę uczestnika projektu połączone z tworzeniem Indywidualnego Planu Działania dalej „IPD” (4 h/ UP; 2 spotkania po 2 godziny) </w:t>
      </w:r>
    </w:p>
    <w:p w14:paraId="177CC493" w14:textId="1D0BA9C9" w:rsidR="00461954" w:rsidRPr="001F2BE1" w:rsidRDefault="000170D9" w:rsidP="002271F6">
      <w:pPr>
        <w:numPr>
          <w:ilvl w:val="2"/>
          <w:numId w:val="4"/>
        </w:numPr>
        <w:jc w:val="both"/>
        <w:rPr>
          <w:rFonts w:ascii="Times New Roman" w:hAnsi="Times New Roman"/>
        </w:rPr>
      </w:pPr>
      <w:r w:rsidRPr="001F2BE1">
        <w:rPr>
          <w:rFonts w:ascii="Times New Roman" w:hAnsi="Times New Roman"/>
        </w:rPr>
        <w:t xml:space="preserve">Diagnoza Uczestnika projektu obejmuje: sytuację na rynku pracy, znajomość języka polskiego (w tym branżowego), wykształcenie, posiadane kwalifikacje i/lub kompetencje zgodnie </w:t>
      </w:r>
      <w:r w:rsidR="002271F6" w:rsidRPr="001F2BE1">
        <w:rPr>
          <w:rFonts w:ascii="Times New Roman" w:hAnsi="Times New Roman"/>
        </w:rPr>
        <w:t>ze Zintegrowanym</w:t>
      </w:r>
      <w:r w:rsidRPr="001F2BE1">
        <w:rPr>
          <w:rFonts w:ascii="Times New Roman" w:hAnsi="Times New Roman"/>
        </w:rPr>
        <w:t xml:space="preserve"> Systemem Kwalifikacji, rodzaj wykonywanej lub poszukiwanej pracy, status migracyjny, inne istotne aspekty ważne z punktu widzenia aktywizacji zawodowej</w:t>
      </w:r>
      <w:r w:rsidR="002271F6" w:rsidRPr="001F2BE1">
        <w:rPr>
          <w:rFonts w:ascii="Times New Roman" w:hAnsi="Times New Roman"/>
        </w:rPr>
        <w:t xml:space="preserve"> </w:t>
      </w:r>
      <w:r w:rsidRPr="001F2BE1">
        <w:rPr>
          <w:rFonts w:ascii="Times New Roman" w:hAnsi="Times New Roman"/>
        </w:rPr>
        <w:t>Indywidualny Plan działania ma na celu wytyczenie dalszej ścieżki udziału w Projekcie</w:t>
      </w:r>
      <w:r w:rsidR="002271F6" w:rsidRPr="001F2BE1">
        <w:rPr>
          <w:rFonts w:ascii="Times New Roman" w:hAnsi="Times New Roman"/>
        </w:rPr>
        <w:t xml:space="preserve"> </w:t>
      </w:r>
      <w:r w:rsidRPr="001F2BE1">
        <w:rPr>
          <w:rFonts w:ascii="Times New Roman" w:hAnsi="Times New Roman"/>
        </w:rPr>
        <w:t xml:space="preserve">Indywidualne poradnictwo zawodowe będzie realizowane w terminie dogodnym dla </w:t>
      </w:r>
      <w:r w:rsidRPr="001F2BE1">
        <w:rPr>
          <w:rFonts w:ascii="Times New Roman" w:hAnsi="Times New Roman"/>
        </w:rPr>
        <w:lastRenderedPageBreak/>
        <w:t>Uczestnika Projektu i doradcy zawodowego możliwe 7 dni w tygodniu w godzinach 7:00-20:00. tak aby sprostać oczekiwaniom Uczestników projektu</w:t>
      </w:r>
    </w:p>
    <w:p w14:paraId="4DAC6D7A" w14:textId="77777777" w:rsidR="00DA23C8" w:rsidRPr="001F2BE1" w:rsidRDefault="000170D9">
      <w:pPr>
        <w:numPr>
          <w:ilvl w:val="2"/>
          <w:numId w:val="5"/>
        </w:numPr>
        <w:jc w:val="both"/>
        <w:rPr>
          <w:rFonts w:ascii="Times New Roman" w:hAnsi="Times New Roman"/>
        </w:rPr>
      </w:pPr>
      <w:r w:rsidRPr="001F2BE1">
        <w:rPr>
          <w:rFonts w:ascii="Times New Roman" w:hAnsi="Times New Roman"/>
        </w:rPr>
        <w:t xml:space="preserve">Rozpoczęcie dalszego wsparcia szkoleniowego możliwe będzie po stworzeniu IPD i odbywać się będzie zgodnie z zaplanowaną ścieżką udziału w projekcie. </w:t>
      </w:r>
    </w:p>
    <w:p w14:paraId="177CC494" w14:textId="5E430F3D" w:rsidR="00461954" w:rsidRPr="001F2BE1" w:rsidRDefault="000170D9">
      <w:pPr>
        <w:numPr>
          <w:ilvl w:val="2"/>
          <w:numId w:val="5"/>
        </w:numPr>
        <w:jc w:val="both"/>
        <w:rPr>
          <w:rFonts w:ascii="Times New Roman" w:hAnsi="Times New Roman"/>
        </w:rPr>
      </w:pPr>
      <w:r w:rsidRPr="001F2BE1">
        <w:rPr>
          <w:rFonts w:ascii="Times New Roman" w:hAnsi="Times New Roman"/>
        </w:rPr>
        <w:t xml:space="preserve">Od uczestnika wymagana jest 100% frekwencja. </w:t>
      </w:r>
    </w:p>
    <w:p w14:paraId="177CC495" w14:textId="115F032E" w:rsidR="00461954" w:rsidRPr="001F2BE1" w:rsidRDefault="000170D9" w:rsidP="00DA23C8">
      <w:pPr>
        <w:numPr>
          <w:ilvl w:val="2"/>
          <w:numId w:val="5"/>
        </w:numPr>
        <w:jc w:val="both"/>
        <w:rPr>
          <w:b/>
          <w:bCs/>
        </w:rPr>
      </w:pPr>
      <w:r w:rsidRPr="001F2BE1">
        <w:rPr>
          <w:rFonts w:ascii="Times New Roman" w:hAnsi="Times New Roman"/>
          <w:b/>
          <w:bCs/>
        </w:rPr>
        <w:t>2) Zadanie 2 Wsparcie prawne (przewidziane dla 40 uczestników projektu)</w:t>
      </w:r>
    </w:p>
    <w:p w14:paraId="6AF0C4BF" w14:textId="77777777" w:rsidR="00DA23C8" w:rsidRPr="001F2BE1" w:rsidRDefault="00DA23C8" w:rsidP="00DA23C8">
      <w:pPr>
        <w:numPr>
          <w:ilvl w:val="2"/>
          <w:numId w:val="5"/>
        </w:numPr>
        <w:jc w:val="both"/>
        <w:rPr>
          <w:rFonts w:ascii="Times New Roman" w:hAnsi="Times New Roman"/>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i Indywidualnego Planu Działania. </w:t>
      </w:r>
    </w:p>
    <w:p w14:paraId="177CC496" w14:textId="56327F9E" w:rsidR="00461954" w:rsidRPr="001F2BE1" w:rsidRDefault="000170D9">
      <w:pPr>
        <w:numPr>
          <w:ilvl w:val="2"/>
          <w:numId w:val="4"/>
        </w:numPr>
        <w:jc w:val="both"/>
        <w:rPr>
          <w:rFonts w:ascii="Times New Roman" w:hAnsi="Times New Roman"/>
        </w:rPr>
      </w:pPr>
      <w:r w:rsidRPr="001F2BE1">
        <w:rPr>
          <w:rFonts w:ascii="Times New Roman" w:hAnsi="Times New Roman"/>
        </w:rPr>
        <w:t>To indywidualne spotkania prawnika i Uczestnika projektu (średnio 6h/UP) mające na celu wsparcie prawne osób, które tego potrzebują.</w:t>
      </w:r>
      <w:r w:rsidR="002271F6" w:rsidRPr="001F2BE1">
        <w:rPr>
          <w:rFonts w:ascii="Times New Roman" w:hAnsi="Times New Roman"/>
        </w:rPr>
        <w:t xml:space="preserve"> </w:t>
      </w:r>
      <w:r w:rsidRPr="001F2BE1">
        <w:rPr>
          <w:rFonts w:ascii="Times New Roman" w:hAnsi="Times New Roman"/>
        </w:rPr>
        <w:t>Podczas spotkań zostaną poruszone zagadnienia: wsparcie prawne dla cudzoziemców z zakresu prawa migracyjnego, azylowego, praw człowieka, dyskryminacji czy wykorzystania w miejscu pracy, prawo w Polsce m.in. prawo w Polsce. Pomoc w przygotowaniu pism do urzędu i sądu</w:t>
      </w:r>
    </w:p>
    <w:p w14:paraId="177CC497" w14:textId="77777777" w:rsidR="00461954" w:rsidRPr="001F2BE1" w:rsidRDefault="000170D9">
      <w:pPr>
        <w:numPr>
          <w:ilvl w:val="2"/>
          <w:numId w:val="5"/>
        </w:numPr>
        <w:jc w:val="both"/>
        <w:rPr>
          <w:rFonts w:ascii="Times New Roman" w:hAnsi="Times New Roman"/>
        </w:rPr>
      </w:pPr>
      <w:r w:rsidRPr="001F2BE1">
        <w:rPr>
          <w:rFonts w:ascii="Times New Roman" w:hAnsi="Times New Roman"/>
        </w:rPr>
        <w:t>Wsparcie prawne będzie realizowane w terminie dogodnym dla Uczestnika Projektu i prawnika możliwe 7 dni w tygodniu w godzinach 7:00-20:00. tak aby sprostać oczekiwaniom Uczestników projektu</w:t>
      </w:r>
    </w:p>
    <w:p w14:paraId="177CC49A" w14:textId="0A40835F"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Od uczestnika wymagana jest 100% frekwencja. </w:t>
      </w:r>
    </w:p>
    <w:p w14:paraId="177CC49B" w14:textId="21F07ED0" w:rsidR="00461954" w:rsidRPr="001F2BE1" w:rsidRDefault="000170D9" w:rsidP="00DA23C8">
      <w:pPr>
        <w:numPr>
          <w:ilvl w:val="2"/>
          <w:numId w:val="5"/>
        </w:numPr>
        <w:jc w:val="both"/>
        <w:rPr>
          <w:rFonts w:ascii="Times New Roman" w:hAnsi="Times New Roman"/>
          <w:b/>
          <w:bCs/>
        </w:rPr>
      </w:pPr>
      <w:r w:rsidRPr="001F2BE1">
        <w:rPr>
          <w:rFonts w:ascii="Times New Roman" w:hAnsi="Times New Roman"/>
          <w:b/>
          <w:bCs/>
        </w:rPr>
        <w:t xml:space="preserve">3) </w:t>
      </w:r>
      <w:r w:rsidR="00DA23C8" w:rsidRPr="001F2BE1">
        <w:rPr>
          <w:rFonts w:ascii="Times New Roman" w:hAnsi="Times New Roman"/>
          <w:b/>
          <w:bCs/>
        </w:rPr>
        <w:t xml:space="preserve">Zadanie 3 </w:t>
      </w:r>
      <w:r w:rsidRPr="001F2BE1">
        <w:rPr>
          <w:rFonts w:ascii="Times New Roman" w:hAnsi="Times New Roman"/>
          <w:b/>
          <w:bCs/>
        </w:rPr>
        <w:t>Warsztaty poruszania się po rynku pracy w Polsce (przewidziane dla 50 uczestników projektu)</w:t>
      </w:r>
    </w:p>
    <w:p w14:paraId="177CC49C"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i Indywidualnego Planu Działania. </w:t>
      </w:r>
    </w:p>
    <w:p w14:paraId="177CC49D" w14:textId="1CF95AA7" w:rsidR="00461954" w:rsidRPr="001F2BE1" w:rsidRDefault="00DA23C8" w:rsidP="002271F6">
      <w:pPr>
        <w:numPr>
          <w:ilvl w:val="2"/>
          <w:numId w:val="5"/>
        </w:numPr>
        <w:jc w:val="both"/>
        <w:rPr>
          <w:rFonts w:ascii="Times New Roman" w:hAnsi="Times New Roman"/>
        </w:rPr>
      </w:pPr>
      <w:r w:rsidRPr="001F2BE1">
        <w:rPr>
          <w:rFonts w:ascii="Times New Roman" w:hAnsi="Times New Roman"/>
        </w:rPr>
        <w:t xml:space="preserve">Warsztaty będą realizowane </w:t>
      </w:r>
      <w:r w:rsidR="000170D9" w:rsidRPr="001F2BE1">
        <w:rPr>
          <w:rFonts w:ascii="Times New Roman" w:hAnsi="Times New Roman"/>
        </w:rPr>
        <w:t>dla 6 grup uczestników średnio 8-9 osób w grupie</w:t>
      </w:r>
      <w:r w:rsidRPr="001F2BE1">
        <w:rPr>
          <w:rFonts w:ascii="Times New Roman" w:hAnsi="Times New Roman"/>
        </w:rPr>
        <w:t xml:space="preserve">. </w:t>
      </w:r>
    </w:p>
    <w:p w14:paraId="177CC49E"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Każda grupa będzie miała zorganizowany 24 godzinny warsztat (8 godzin x 3 dni lub 4 godzin x 6 dni). Tematy zajęć: rynek pracy w Polsce, zawody deficytowe i nadwyżkowe, dobre praktyki zachowania z zakładów pracy, CV, przygotowanie się do rozmowy rekrutacyjnej, rozmowa rekrutacyjna, prawa i obowiązki pracownika i pracodawcy, kodeks pracy.</w:t>
      </w:r>
    </w:p>
    <w:p w14:paraId="177CC49F" w14:textId="5DD78940"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uczestnikom będącym na warsztatach 4 godzinny dziennie przysługuje przerwa kawowa natomiast uczestnikom będącym na warsztatach ponad 6 godzin dziennie przerwa kawowa </w:t>
      </w:r>
      <w:r w:rsidR="00DA23C8" w:rsidRPr="001F2BE1">
        <w:rPr>
          <w:rFonts w:ascii="Times New Roman" w:hAnsi="Times New Roman"/>
        </w:rPr>
        <w:br/>
      </w:r>
      <w:r w:rsidRPr="001F2BE1">
        <w:rPr>
          <w:rFonts w:ascii="Times New Roman" w:hAnsi="Times New Roman"/>
        </w:rPr>
        <w:t xml:space="preserve">i </w:t>
      </w:r>
      <w:r w:rsidR="00DA23C8" w:rsidRPr="001F2BE1">
        <w:rPr>
          <w:rFonts w:ascii="Times New Roman" w:hAnsi="Times New Roman"/>
        </w:rPr>
        <w:t>obiadowa</w:t>
      </w:r>
      <w:r w:rsidRPr="001F2BE1">
        <w:rPr>
          <w:rFonts w:ascii="Times New Roman" w:hAnsi="Times New Roman"/>
        </w:rPr>
        <w:t xml:space="preserve">. </w:t>
      </w:r>
    </w:p>
    <w:p w14:paraId="177CC4A1"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Od uczestnika wymagana jest 80% frekwencja. </w:t>
      </w:r>
    </w:p>
    <w:p w14:paraId="177CC4A2" w14:textId="6B2D1522" w:rsidR="00461954" w:rsidRPr="001F2BE1" w:rsidRDefault="000170D9" w:rsidP="002271F6">
      <w:pPr>
        <w:numPr>
          <w:ilvl w:val="2"/>
          <w:numId w:val="5"/>
        </w:numPr>
        <w:jc w:val="both"/>
        <w:rPr>
          <w:rFonts w:ascii="Times New Roman" w:hAnsi="Times New Roman"/>
        </w:rPr>
      </w:pPr>
      <w:r w:rsidRPr="001F2BE1">
        <w:rPr>
          <w:rFonts w:ascii="Times New Roman" w:hAnsi="Times New Roman"/>
          <w:b/>
          <w:bCs/>
        </w:rPr>
        <w:t>4)</w:t>
      </w:r>
      <w:r w:rsidR="00DA23C8" w:rsidRPr="001F2BE1">
        <w:rPr>
          <w:rFonts w:ascii="Times New Roman" w:hAnsi="Times New Roman"/>
          <w:b/>
          <w:bCs/>
        </w:rPr>
        <w:t xml:space="preserve"> </w:t>
      </w:r>
      <w:r w:rsidRPr="001F2BE1">
        <w:rPr>
          <w:rFonts w:ascii="Times New Roman" w:hAnsi="Times New Roman"/>
          <w:b/>
          <w:bCs/>
        </w:rPr>
        <w:t>Zadanie 4 Język Polski dla obcokrajowców (przewidziane dla 18</w:t>
      </w:r>
      <w:r w:rsidR="00F248A7" w:rsidRPr="001F2BE1">
        <w:rPr>
          <w:rFonts w:ascii="Times New Roman" w:hAnsi="Times New Roman"/>
          <w:b/>
          <w:bCs/>
        </w:rPr>
        <w:t xml:space="preserve"> </w:t>
      </w:r>
      <w:r w:rsidRPr="001F2BE1">
        <w:rPr>
          <w:rFonts w:ascii="Times New Roman" w:hAnsi="Times New Roman"/>
          <w:b/>
          <w:bCs/>
        </w:rPr>
        <w:t>uczestników projektu)</w:t>
      </w:r>
    </w:p>
    <w:p w14:paraId="177CC4A3"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i Indywidualnego Planu Działania. </w:t>
      </w:r>
    </w:p>
    <w:p w14:paraId="177CC4A4" w14:textId="77777777" w:rsidR="00461954" w:rsidRPr="001F2BE1" w:rsidRDefault="00461954" w:rsidP="002271F6">
      <w:pPr>
        <w:numPr>
          <w:ilvl w:val="2"/>
          <w:numId w:val="5"/>
        </w:numPr>
        <w:jc w:val="both"/>
        <w:rPr>
          <w:rFonts w:ascii="Times New Roman" w:hAnsi="Times New Roman"/>
        </w:rPr>
      </w:pPr>
    </w:p>
    <w:p w14:paraId="177CC4A5" w14:textId="77777777" w:rsidR="00461954" w:rsidRPr="001F2BE1" w:rsidRDefault="00461954" w:rsidP="002271F6">
      <w:pPr>
        <w:numPr>
          <w:ilvl w:val="2"/>
          <w:numId w:val="5"/>
        </w:numPr>
        <w:jc w:val="both"/>
        <w:rPr>
          <w:rFonts w:ascii="Times New Roman" w:hAnsi="Times New Roman"/>
        </w:rPr>
      </w:pPr>
    </w:p>
    <w:p w14:paraId="177CC4A6" w14:textId="0F6943C8" w:rsidR="00461954" w:rsidRPr="001F2BE1" w:rsidRDefault="000170D9" w:rsidP="002271F6">
      <w:pPr>
        <w:numPr>
          <w:ilvl w:val="2"/>
          <w:numId w:val="5"/>
        </w:numPr>
        <w:jc w:val="both"/>
        <w:rPr>
          <w:rFonts w:ascii="Times New Roman" w:hAnsi="Times New Roman"/>
        </w:rPr>
      </w:pPr>
      <w:r w:rsidRPr="001F2BE1">
        <w:rPr>
          <w:rFonts w:ascii="Times New Roman" w:hAnsi="Times New Roman"/>
        </w:rPr>
        <w:lastRenderedPageBreak/>
        <w:t xml:space="preserve">utworzone </w:t>
      </w:r>
      <w:r w:rsidR="00DA23C8" w:rsidRPr="001F2BE1">
        <w:rPr>
          <w:rFonts w:ascii="Times New Roman" w:hAnsi="Times New Roman"/>
        </w:rPr>
        <w:t>zostaną</w:t>
      </w:r>
      <w:r w:rsidRPr="001F2BE1">
        <w:rPr>
          <w:rFonts w:ascii="Times New Roman" w:hAnsi="Times New Roman"/>
        </w:rPr>
        <w:t xml:space="preserve"> 3 grupy średnio 6 osobowe. Kurs będzie trwał</w:t>
      </w:r>
      <w:r w:rsidR="005573E9" w:rsidRPr="001F2BE1">
        <w:rPr>
          <w:rFonts w:ascii="Times New Roman" w:hAnsi="Times New Roman"/>
        </w:rPr>
        <w:t xml:space="preserve"> </w:t>
      </w:r>
      <w:r w:rsidRPr="001F2BE1">
        <w:rPr>
          <w:rFonts w:ascii="Times New Roman" w:hAnsi="Times New Roman"/>
        </w:rPr>
        <w:t xml:space="preserve">80 godzin (średnio 5 godzin </w:t>
      </w:r>
      <w:r w:rsidR="00DA23C8" w:rsidRPr="001F2BE1">
        <w:rPr>
          <w:rFonts w:ascii="Times New Roman" w:hAnsi="Times New Roman"/>
        </w:rPr>
        <w:t>dziennie. Uczestnicy</w:t>
      </w:r>
      <w:r w:rsidRPr="001F2BE1">
        <w:rPr>
          <w:rFonts w:ascii="Times New Roman" w:hAnsi="Times New Roman"/>
        </w:rPr>
        <w:t xml:space="preserve"> zostaną skierowani do grupy o podobnym poziomie językowym (na podstawie testu wykonanego w trakcie diagnozy z Zadaniu 1)</w:t>
      </w:r>
      <w:r w:rsidR="00DA23C8" w:rsidRPr="001F2BE1">
        <w:rPr>
          <w:rFonts w:ascii="Times New Roman" w:hAnsi="Times New Roman"/>
        </w:rPr>
        <w:t>.</w:t>
      </w:r>
    </w:p>
    <w:p w14:paraId="177CC4A7"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uczestnikom będącym na warsztatach 4 godzinny dziennie przysługuje przerwa kawowa.</w:t>
      </w:r>
    </w:p>
    <w:p w14:paraId="177CC4A9"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Od uczestnika wymagana jest 80% frekwencja. </w:t>
      </w:r>
    </w:p>
    <w:p w14:paraId="177CC4AA" w14:textId="77777777" w:rsidR="00461954" w:rsidRPr="001F2BE1" w:rsidRDefault="000170D9" w:rsidP="002271F6">
      <w:pPr>
        <w:numPr>
          <w:ilvl w:val="2"/>
          <w:numId w:val="5"/>
        </w:numPr>
        <w:jc w:val="both"/>
        <w:rPr>
          <w:rFonts w:ascii="Times New Roman" w:hAnsi="Times New Roman"/>
          <w:b/>
          <w:bCs/>
        </w:rPr>
      </w:pPr>
      <w:r w:rsidRPr="001F2BE1">
        <w:rPr>
          <w:rFonts w:ascii="Times New Roman" w:hAnsi="Times New Roman"/>
          <w:b/>
          <w:bCs/>
        </w:rPr>
        <w:t>5) Zadanie 5 Zielona transformacja (przewidziane dla 24 uczestników projektu)</w:t>
      </w:r>
    </w:p>
    <w:p w14:paraId="177CC4AB"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i Indywidualnego Planu Działania. </w:t>
      </w:r>
    </w:p>
    <w:p w14:paraId="177CC4AC" w14:textId="64167E94" w:rsidR="00461954" w:rsidRPr="001F2BE1" w:rsidRDefault="00DA23C8" w:rsidP="002271F6">
      <w:pPr>
        <w:numPr>
          <w:ilvl w:val="1"/>
          <w:numId w:val="5"/>
        </w:numPr>
        <w:jc w:val="both"/>
        <w:rPr>
          <w:rFonts w:ascii="Times New Roman" w:hAnsi="Times New Roman"/>
        </w:rPr>
      </w:pPr>
      <w:r w:rsidRPr="001F2BE1">
        <w:rPr>
          <w:rFonts w:ascii="Times New Roman" w:hAnsi="Times New Roman"/>
        </w:rPr>
        <w:t>Ut</w:t>
      </w:r>
      <w:r w:rsidR="000170D9" w:rsidRPr="001F2BE1">
        <w:rPr>
          <w:rFonts w:ascii="Times New Roman" w:hAnsi="Times New Roman"/>
        </w:rPr>
        <w:t>worzone zostaną3 grupy średnio po 8 osobowe. Szkolenie będzie trwało 16 godzin. (średnio 8</w:t>
      </w:r>
      <w:r w:rsidRPr="001F2BE1">
        <w:rPr>
          <w:rFonts w:ascii="Times New Roman" w:hAnsi="Times New Roman"/>
        </w:rPr>
        <w:t xml:space="preserve"> </w:t>
      </w:r>
      <w:r w:rsidR="000170D9" w:rsidRPr="001F2BE1">
        <w:rPr>
          <w:rFonts w:ascii="Times New Roman" w:hAnsi="Times New Roman"/>
        </w:rPr>
        <w:t>godzin x 2 dni)</w:t>
      </w:r>
    </w:p>
    <w:p w14:paraId="177CC4AD"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W szkoleniu zostaną poruszone zagadnienia: gospodarowanie zasobami naturalnymi </w:t>
      </w:r>
      <w:proofErr w:type="spellStart"/>
      <w:r w:rsidRPr="001F2BE1">
        <w:rPr>
          <w:rFonts w:ascii="Times New Roman" w:hAnsi="Times New Roman"/>
        </w:rPr>
        <w:t>tj</w:t>
      </w:r>
      <w:proofErr w:type="spellEnd"/>
      <w:r w:rsidRPr="001F2BE1">
        <w:rPr>
          <w:rFonts w:ascii="Times New Roman" w:hAnsi="Times New Roman"/>
        </w:rPr>
        <w:t xml:space="preserve"> woda, energia, wpływ zanieczyszczenia środowiska na rynek pracy, recykling. Uczestnikom będącym na warsztatach ponad 6 godzin dziennie przerwa kawowa i obiadowa. </w:t>
      </w:r>
    </w:p>
    <w:p w14:paraId="177CC4AE"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Od uczestnika wymagana jest 80% frekwencja. </w:t>
      </w:r>
    </w:p>
    <w:p w14:paraId="177CC4AF" w14:textId="03E54CAB" w:rsidR="00461954" w:rsidRPr="001F2BE1" w:rsidRDefault="000170D9" w:rsidP="002271F6">
      <w:pPr>
        <w:numPr>
          <w:ilvl w:val="1"/>
          <w:numId w:val="5"/>
        </w:numPr>
        <w:jc w:val="both"/>
        <w:rPr>
          <w:rFonts w:ascii="Times New Roman" w:hAnsi="Times New Roman"/>
          <w:b/>
          <w:bCs/>
        </w:rPr>
      </w:pPr>
      <w:r w:rsidRPr="001F2BE1">
        <w:rPr>
          <w:rFonts w:ascii="Times New Roman" w:hAnsi="Times New Roman"/>
          <w:b/>
          <w:bCs/>
        </w:rPr>
        <w:t xml:space="preserve">6) Zadanie 6 Szkolenia zawodowe dla Migrantów (przewidziane dla </w:t>
      </w:r>
      <w:r w:rsidR="00742381" w:rsidRPr="001F2BE1">
        <w:rPr>
          <w:rFonts w:ascii="Times New Roman" w:hAnsi="Times New Roman"/>
          <w:b/>
          <w:bCs/>
        </w:rPr>
        <w:t>92</w:t>
      </w:r>
      <w:r w:rsidRPr="001F2BE1">
        <w:rPr>
          <w:rFonts w:ascii="Times New Roman" w:hAnsi="Times New Roman"/>
          <w:b/>
          <w:bCs/>
        </w:rPr>
        <w:t xml:space="preserve"> uczestników projektu)</w:t>
      </w:r>
    </w:p>
    <w:p w14:paraId="177CC4B0" w14:textId="77777777" w:rsidR="00461954" w:rsidRPr="001F2BE1" w:rsidRDefault="000170D9" w:rsidP="002271F6">
      <w:pPr>
        <w:numPr>
          <w:ilvl w:val="1"/>
          <w:numId w:val="5"/>
        </w:numPr>
        <w:jc w:val="both"/>
        <w:rPr>
          <w:rFonts w:ascii="Times New Roman" w:hAnsi="Times New Roman"/>
        </w:rPr>
      </w:pPr>
      <w:r w:rsidRPr="001F2BE1">
        <w:rPr>
          <w:rFonts w:ascii="Times New Roman" w:hAnsi="Times New Roman"/>
        </w:rPr>
        <w:t>To kursy/szkolenia pozwalające nabyć kwalifikacje i/lub kompetencje, dopasowane do predyspozycji, umiejętności i oczekiwań Uczestnika zgodnie z IPD. Zakres tematyki szkoleń będzie wynikiem konsultacji z pracodawcami z uwzględnieniem szkoleń w zakresie inteligentnej specjalizacji województwa warmińsko-mazurskiego oraz zielonych transformacji (min 30%)</w:t>
      </w:r>
    </w:p>
    <w:p w14:paraId="177CC4B1"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xml:space="preserve">” i Indywidualnego Planu Działania. </w:t>
      </w:r>
    </w:p>
    <w:p w14:paraId="177CC4B2" w14:textId="28AE962A" w:rsidR="00461954" w:rsidRPr="001F2BE1" w:rsidRDefault="000170D9" w:rsidP="002271F6">
      <w:pPr>
        <w:numPr>
          <w:ilvl w:val="2"/>
          <w:numId w:val="5"/>
        </w:numPr>
        <w:jc w:val="both"/>
        <w:rPr>
          <w:rFonts w:ascii="Times New Roman" w:hAnsi="Times New Roman"/>
        </w:rPr>
      </w:pPr>
      <w:r w:rsidRPr="001F2BE1">
        <w:rPr>
          <w:rFonts w:ascii="Times New Roman" w:hAnsi="Times New Roman"/>
        </w:rPr>
        <w:t>szkolenia przewidują uzyskanie kompetencji na podstawie egzaminów wewnętrznych jak również kwalifikacji zawodowych na podstawie egzaminów zewnętrznych.</w:t>
      </w:r>
      <w:r w:rsidR="002271F6" w:rsidRPr="001F2BE1">
        <w:rPr>
          <w:rFonts w:ascii="Times New Roman" w:hAnsi="Times New Roman"/>
        </w:rPr>
        <w:t xml:space="preserve"> </w:t>
      </w:r>
      <w:r w:rsidRPr="001F2BE1">
        <w:rPr>
          <w:rFonts w:ascii="Times New Roman" w:hAnsi="Times New Roman"/>
        </w:rPr>
        <w:t xml:space="preserve">Udział w egzaminach jest obowiązkowy. </w:t>
      </w:r>
    </w:p>
    <w:p w14:paraId="177CC4B3" w14:textId="295F0A93"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W trakcie szkolenia/kursu Uczestnikowi przysługuje wsparcie materialne w postaci stypendium. Wsparcie to będzie wypłacane nie częściej niż raz w miesiącu, na pisemny wniosek Uczestnika Projektu (stanowiącego wykaz do wypłaty) zawierający numer rachunku bankowego. Przy naliczaniu wysokości </w:t>
      </w:r>
      <w:r w:rsidRPr="001F2BE1">
        <w:rPr>
          <w:rFonts w:ascii="Times New Roman" w:hAnsi="Times New Roman"/>
          <w:b/>
          <w:bCs/>
        </w:rPr>
        <w:t>stypendium szkoleniowego</w:t>
      </w:r>
      <w:r w:rsidR="00DA23C8" w:rsidRPr="001F2BE1">
        <w:rPr>
          <w:rFonts w:ascii="Times New Roman" w:hAnsi="Times New Roman"/>
          <w:b/>
          <w:bCs/>
        </w:rPr>
        <w:t>,</w:t>
      </w:r>
      <w:r w:rsidRPr="001F2BE1">
        <w:rPr>
          <w:rFonts w:ascii="Times New Roman" w:hAnsi="Times New Roman"/>
        </w:rPr>
        <w:t xml:space="preserve"> stosuje się regulacje prawne wynikające z ustaw</w:t>
      </w:r>
      <w:r w:rsidR="000108F4" w:rsidRPr="001F2BE1">
        <w:rPr>
          <w:rFonts w:ascii="Times New Roman" w:hAnsi="Times New Roman"/>
        </w:rPr>
        <w:t>:</w:t>
      </w:r>
      <w:r w:rsidRPr="001F2BE1">
        <w:rPr>
          <w:rFonts w:ascii="Times New Roman" w:hAnsi="Times New Roman"/>
        </w:rPr>
        <w:t xml:space="preserve"> z dnia 20 kwietnia 2004 r. o promocji zatrudnienia i instytucjach rynku pracy (tj. Dz.U. z 2023 r. poz. 735 z późn.zm.)</w:t>
      </w:r>
      <w:r w:rsidR="000108F4" w:rsidRPr="001F2BE1">
        <w:rPr>
          <w:rFonts w:ascii="Times New Roman" w:hAnsi="Times New Roman"/>
        </w:rPr>
        <w:t xml:space="preserve">, z dnia 20 marca 2025 r. o rynku pracy i służbach zatrudnienia (tj. Dz. U. 2025 poz. 620). </w:t>
      </w:r>
      <w:r w:rsidRPr="001F2BE1">
        <w:rPr>
          <w:rFonts w:ascii="Times New Roman" w:hAnsi="Times New Roman"/>
        </w:rPr>
        <w:t>To oznacza, że dla Uczestników projektu wysokość stypendium i sposób jego naliczania jest uzależniony od posiadanego statusu na rynku pracy</w:t>
      </w:r>
      <w:r w:rsidR="00C63853" w:rsidRPr="001F2BE1">
        <w:rPr>
          <w:rFonts w:ascii="Times New Roman" w:hAnsi="Times New Roman"/>
        </w:rPr>
        <w:t>.</w:t>
      </w:r>
      <w:r w:rsidRPr="001F2BE1">
        <w:rPr>
          <w:rFonts w:ascii="Times New Roman" w:hAnsi="Times New Roman"/>
        </w:rPr>
        <w:t xml:space="preserve"> </w:t>
      </w:r>
    </w:p>
    <w:p w14:paraId="177CC4B6" w14:textId="035A9E4C" w:rsidR="00461954" w:rsidRPr="001F2BE1" w:rsidRDefault="00DA23C8" w:rsidP="00DA23C8">
      <w:pPr>
        <w:numPr>
          <w:ilvl w:val="2"/>
          <w:numId w:val="5"/>
        </w:numPr>
        <w:jc w:val="both"/>
        <w:rPr>
          <w:rFonts w:ascii="Times New Roman" w:hAnsi="Times New Roman"/>
        </w:rPr>
      </w:pPr>
      <w:r w:rsidRPr="001F2BE1">
        <w:rPr>
          <w:rFonts w:ascii="Times New Roman" w:hAnsi="Times New Roman"/>
        </w:rPr>
        <w:t xml:space="preserve">Od uczestnika wymagana jest 80% frekwencja. </w:t>
      </w:r>
    </w:p>
    <w:p w14:paraId="3E40092E" w14:textId="77777777" w:rsidR="00C63853" w:rsidRPr="001F2BE1" w:rsidRDefault="00C63853" w:rsidP="00DA23C8">
      <w:pPr>
        <w:numPr>
          <w:ilvl w:val="2"/>
          <w:numId w:val="5"/>
        </w:numPr>
        <w:jc w:val="both"/>
        <w:rPr>
          <w:rFonts w:ascii="Times New Roman" w:hAnsi="Times New Roman"/>
        </w:rPr>
      </w:pPr>
    </w:p>
    <w:p w14:paraId="177CC4B7" w14:textId="2365C797" w:rsidR="00461954" w:rsidRPr="001F2BE1" w:rsidRDefault="000170D9" w:rsidP="002271F6">
      <w:pPr>
        <w:numPr>
          <w:ilvl w:val="2"/>
          <w:numId w:val="5"/>
        </w:numPr>
        <w:jc w:val="both"/>
        <w:rPr>
          <w:rFonts w:ascii="Times New Roman" w:hAnsi="Times New Roman"/>
          <w:b/>
          <w:bCs/>
        </w:rPr>
      </w:pPr>
      <w:r w:rsidRPr="001F2BE1">
        <w:rPr>
          <w:rFonts w:ascii="Times New Roman" w:hAnsi="Times New Roman"/>
          <w:b/>
          <w:bCs/>
        </w:rPr>
        <w:lastRenderedPageBreak/>
        <w:t xml:space="preserve">7) Zadanie 7 Pośrednictwo pracy (przewidziane dla </w:t>
      </w:r>
      <w:r w:rsidR="00742381" w:rsidRPr="001F2BE1">
        <w:rPr>
          <w:rFonts w:ascii="Times New Roman" w:hAnsi="Times New Roman"/>
          <w:b/>
          <w:bCs/>
        </w:rPr>
        <w:t>92</w:t>
      </w:r>
      <w:r w:rsidR="00D93A1E" w:rsidRPr="001F2BE1">
        <w:rPr>
          <w:rFonts w:ascii="Times New Roman" w:hAnsi="Times New Roman"/>
          <w:b/>
          <w:bCs/>
        </w:rPr>
        <w:t>UP x 8h</w:t>
      </w:r>
      <w:r w:rsidR="006D6D95" w:rsidRPr="001F2BE1">
        <w:rPr>
          <w:rFonts w:ascii="Times New Roman" w:hAnsi="Times New Roman"/>
          <w:b/>
          <w:bCs/>
        </w:rPr>
        <w:t>).</w:t>
      </w:r>
    </w:p>
    <w:p w14:paraId="0F71B02F" w14:textId="1780BBBD" w:rsidR="00B418BB" w:rsidRPr="001F2BE1" w:rsidRDefault="00B418BB" w:rsidP="002271F6">
      <w:pPr>
        <w:numPr>
          <w:ilvl w:val="2"/>
          <w:numId w:val="5"/>
        </w:numPr>
        <w:jc w:val="both"/>
        <w:rPr>
          <w:rFonts w:ascii="Times New Roman" w:hAnsi="Times New Roman"/>
          <w:b/>
          <w:bCs/>
        </w:rPr>
      </w:pPr>
      <w:r w:rsidRPr="001F2BE1">
        <w:rPr>
          <w:rFonts w:ascii="Times New Roman" w:hAnsi="Times New Roman"/>
        </w:rPr>
        <w:t>Wsparcie udzielane będzie na podstawie „</w:t>
      </w:r>
      <w:r w:rsidRPr="001F2BE1">
        <w:rPr>
          <w:rFonts w:ascii="Times New Roman" w:hAnsi="Times New Roman"/>
          <w:i/>
          <w:iCs/>
        </w:rPr>
        <w:t>Umowy udziału w projekcie</w:t>
      </w:r>
      <w:r w:rsidRPr="001F2BE1">
        <w:rPr>
          <w:rFonts w:ascii="Times New Roman" w:hAnsi="Times New Roman"/>
        </w:rPr>
        <w:t>” i Indywidualnego Planu Działania</w:t>
      </w:r>
    </w:p>
    <w:p w14:paraId="177CC4B8" w14:textId="4C950BAB"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To indywidualne spotkania pośrednika pracy z Uczestnikiem </w:t>
      </w:r>
      <w:r w:rsidR="00DA23C8" w:rsidRPr="001F2BE1">
        <w:rPr>
          <w:rFonts w:ascii="Times New Roman" w:hAnsi="Times New Roman"/>
        </w:rPr>
        <w:t>projektu. Pośrednik</w:t>
      </w:r>
      <w:r w:rsidRPr="001F2BE1">
        <w:rPr>
          <w:rFonts w:ascii="Times New Roman" w:hAnsi="Times New Roman"/>
        </w:rPr>
        <w:t xml:space="preserve"> pracy będzie miał za zadanie pozyskać oferty stażu i pracy </w:t>
      </w:r>
      <w:r w:rsidR="00DA23C8" w:rsidRPr="001F2BE1">
        <w:rPr>
          <w:rFonts w:ascii="Times New Roman" w:hAnsi="Times New Roman"/>
        </w:rPr>
        <w:t>odpowiadanie</w:t>
      </w:r>
      <w:r w:rsidRPr="001F2BE1">
        <w:rPr>
          <w:rFonts w:ascii="Times New Roman" w:hAnsi="Times New Roman"/>
        </w:rPr>
        <w:t xml:space="preserve"> dla uczestników, skontaktować z pracodawcami w celu podjęcia stażu i </w:t>
      </w:r>
      <w:r w:rsidR="00DA23C8" w:rsidRPr="001F2BE1">
        <w:rPr>
          <w:rFonts w:ascii="Times New Roman" w:hAnsi="Times New Roman"/>
        </w:rPr>
        <w:t>zatrudnienie</w:t>
      </w:r>
      <w:r w:rsidRPr="001F2BE1">
        <w:rPr>
          <w:rFonts w:ascii="Times New Roman" w:hAnsi="Times New Roman"/>
        </w:rPr>
        <w:t xml:space="preserve">. Każdy uczestnik </w:t>
      </w:r>
      <w:r w:rsidR="00361ECB" w:rsidRPr="001F2BE1">
        <w:rPr>
          <w:rFonts w:ascii="Times New Roman" w:hAnsi="Times New Roman"/>
        </w:rPr>
        <w:t xml:space="preserve">otrzyma </w:t>
      </w:r>
      <w:r w:rsidRPr="001F2BE1">
        <w:rPr>
          <w:rFonts w:ascii="Times New Roman" w:hAnsi="Times New Roman"/>
        </w:rPr>
        <w:t>2 oferty pracy zgodne z opracowanym IPD oraz sytuacją na rynku pracy z uwzględnieniem specyficznej sytuacji kobiet i mężczyzn, osób z niepełnosprawnościami</w:t>
      </w:r>
      <w:r w:rsidR="00DA23C8" w:rsidRPr="001F2BE1">
        <w:rPr>
          <w:rFonts w:ascii="Times New Roman" w:hAnsi="Times New Roman"/>
        </w:rPr>
        <w:t>.</w:t>
      </w:r>
    </w:p>
    <w:p w14:paraId="51D2AB74" w14:textId="4E181219" w:rsidR="00DA23C8" w:rsidRPr="001F2BE1" w:rsidRDefault="00DA23C8" w:rsidP="00DA23C8">
      <w:pPr>
        <w:numPr>
          <w:ilvl w:val="2"/>
          <w:numId w:val="5"/>
        </w:numPr>
        <w:jc w:val="both"/>
        <w:rPr>
          <w:rFonts w:ascii="Times New Roman" w:hAnsi="Times New Roman"/>
        </w:rPr>
      </w:pPr>
      <w:r w:rsidRPr="001F2BE1">
        <w:rPr>
          <w:rFonts w:ascii="Times New Roman" w:hAnsi="Times New Roman"/>
        </w:rPr>
        <w:t xml:space="preserve">Od uczestnika wymagana jest 100% frekwencja. </w:t>
      </w:r>
    </w:p>
    <w:p w14:paraId="177CC4B9" w14:textId="36EDE195" w:rsidR="00461954" w:rsidRPr="001F2BE1" w:rsidRDefault="000170D9" w:rsidP="002271F6">
      <w:pPr>
        <w:numPr>
          <w:ilvl w:val="2"/>
          <w:numId w:val="5"/>
        </w:numPr>
        <w:jc w:val="both"/>
        <w:rPr>
          <w:rFonts w:ascii="Times New Roman" w:hAnsi="Times New Roman"/>
          <w:b/>
          <w:bCs/>
        </w:rPr>
      </w:pPr>
      <w:r w:rsidRPr="001F2BE1">
        <w:rPr>
          <w:rFonts w:ascii="Times New Roman" w:hAnsi="Times New Roman"/>
          <w:b/>
          <w:bCs/>
        </w:rPr>
        <w:t>8) Zadanie 8 Staże (przewidziane dla 20 uczestników)</w:t>
      </w:r>
    </w:p>
    <w:p w14:paraId="177CC4BA" w14:textId="77777777" w:rsidR="00461954" w:rsidRPr="001F2BE1" w:rsidRDefault="000170D9" w:rsidP="002271F6">
      <w:pPr>
        <w:numPr>
          <w:ilvl w:val="2"/>
          <w:numId w:val="5"/>
        </w:numPr>
        <w:jc w:val="both"/>
        <w:rPr>
          <w:rFonts w:ascii="Times New Roman" w:hAnsi="Times New Roman"/>
        </w:rPr>
      </w:pPr>
      <w:r w:rsidRPr="001F2BE1">
        <w:rPr>
          <w:rFonts w:ascii="Times New Roman" w:hAnsi="Times New Roman"/>
          <w:b/>
          <w:bCs/>
        </w:rPr>
        <w:t xml:space="preserve"> </w:t>
      </w:r>
      <w:r w:rsidRPr="001F2BE1">
        <w:rPr>
          <w:rFonts w:ascii="Times New Roman" w:hAnsi="Times New Roman"/>
        </w:rPr>
        <w:t xml:space="preserve">To 3-miesięczne staże zawodowe powiązane tematycznie z odbytym szkoleniem </w:t>
      </w:r>
    </w:p>
    <w:p w14:paraId="177CC4BB" w14:textId="7079E098" w:rsidR="00461954" w:rsidRPr="001F2BE1" w:rsidRDefault="000170D9" w:rsidP="002271F6">
      <w:pPr>
        <w:numPr>
          <w:ilvl w:val="2"/>
          <w:numId w:val="5"/>
        </w:numPr>
        <w:jc w:val="both"/>
        <w:rPr>
          <w:rFonts w:ascii="Times New Roman" w:hAnsi="Times New Roman"/>
        </w:rPr>
      </w:pPr>
      <w:r w:rsidRPr="001F2BE1">
        <w:rPr>
          <w:rFonts w:ascii="Times New Roman" w:hAnsi="Times New Roman"/>
        </w:rPr>
        <w:t xml:space="preserve"> Staże organizowane będą na podstawie umowy trójstronnej (CENTRUM, Uczestnik </w:t>
      </w:r>
      <w:r w:rsidR="00DA23C8" w:rsidRPr="001F2BE1">
        <w:rPr>
          <w:rFonts w:ascii="Times New Roman" w:hAnsi="Times New Roman"/>
        </w:rPr>
        <w:br/>
      </w:r>
      <w:r w:rsidRPr="001F2BE1">
        <w:rPr>
          <w:rFonts w:ascii="Times New Roman" w:hAnsi="Times New Roman"/>
        </w:rPr>
        <w:t xml:space="preserve">i Pracodawca) – </w:t>
      </w:r>
      <w:r w:rsidRPr="001F2BE1">
        <w:rPr>
          <w:rFonts w:ascii="Times New Roman" w:hAnsi="Times New Roman"/>
          <w:i/>
          <w:iCs/>
        </w:rPr>
        <w:t xml:space="preserve">Umowa – deklaracja uczestnictwa w stażu zawodowym </w:t>
      </w:r>
      <w:r w:rsidRPr="001F2BE1">
        <w:rPr>
          <w:rFonts w:ascii="Times New Roman" w:hAnsi="Times New Roman"/>
        </w:rPr>
        <w:t xml:space="preserve">– opisującej szczegółowe warunki realizacji staży zawodowych, obowiązki i prawa CENTRUM, Organizatora stażu- Pracodawcy i Uczestnika. </w:t>
      </w:r>
    </w:p>
    <w:p w14:paraId="177CC4BC" w14:textId="7043B4BE" w:rsidR="00461954" w:rsidRPr="001F2BE1" w:rsidRDefault="000170D9" w:rsidP="002271F6">
      <w:pPr>
        <w:jc w:val="both"/>
        <w:rPr>
          <w:rFonts w:ascii="Times New Roman" w:hAnsi="Times New Roman"/>
        </w:rPr>
      </w:pPr>
      <w:r w:rsidRPr="001F2BE1">
        <w:rPr>
          <w:rFonts w:ascii="Times New Roman" w:hAnsi="Times New Roman"/>
        </w:rPr>
        <w:t xml:space="preserve">Czas pracy stażysty nie może przekraczać 8 godzin na dobę i 40 godzin tygodniowo, </w:t>
      </w:r>
      <w:r w:rsidR="00DA23C8" w:rsidRPr="001F2BE1">
        <w:rPr>
          <w:rFonts w:ascii="Times New Roman" w:hAnsi="Times New Roman"/>
        </w:rPr>
        <w:br/>
      </w:r>
      <w:r w:rsidRPr="001F2BE1">
        <w:rPr>
          <w:rFonts w:ascii="Times New Roman" w:hAnsi="Times New Roman"/>
        </w:rPr>
        <w:t xml:space="preserve">w przypadku osoby ze znacznym lub umiarkowanym stopniem niepełnosprawności – 7 godzin na dobę i 35 godzin tygodniowo. </w:t>
      </w:r>
    </w:p>
    <w:p w14:paraId="177CC4BD" w14:textId="0EAA25ED" w:rsidR="00461954" w:rsidRPr="001F2BE1" w:rsidRDefault="000170D9" w:rsidP="002271F6">
      <w:pPr>
        <w:jc w:val="both"/>
        <w:rPr>
          <w:rFonts w:ascii="Times New Roman" w:hAnsi="Times New Roman"/>
        </w:rPr>
      </w:pPr>
      <w:r w:rsidRPr="001F2BE1">
        <w:rPr>
          <w:rFonts w:ascii="Times New Roman" w:hAnsi="Times New Roman"/>
        </w:rPr>
        <w:t xml:space="preserve">Pracodawca przyjmujący na staż zawodowy Uczestnika musi zapewnić właściwe warunki lokalowe i techniczne realizacji stażu, opiekę kompetentnego Opiekuna Stażysty, przy czym </w:t>
      </w:r>
      <w:r w:rsidR="00DA23C8" w:rsidRPr="001F2BE1">
        <w:rPr>
          <w:rFonts w:ascii="Times New Roman" w:hAnsi="Times New Roman"/>
        </w:rPr>
        <w:br/>
      </w:r>
      <w:r w:rsidRPr="001F2BE1">
        <w:rPr>
          <w:rFonts w:ascii="Times New Roman" w:hAnsi="Times New Roman"/>
        </w:rPr>
        <w:t xml:space="preserve">1 opiekun może w tym samym czasie sprawować nadzór nad maksymalnie 3 Stażystami. </w:t>
      </w:r>
    </w:p>
    <w:p w14:paraId="177CC4BE" w14:textId="0A0BCCEC" w:rsidR="00461954" w:rsidRPr="001F2BE1" w:rsidRDefault="000170D9" w:rsidP="002271F6">
      <w:pPr>
        <w:jc w:val="both"/>
        <w:rPr>
          <w:rFonts w:ascii="Times New Roman" w:hAnsi="Times New Roman"/>
        </w:rPr>
      </w:pPr>
      <w:r w:rsidRPr="001F2BE1">
        <w:rPr>
          <w:rFonts w:ascii="Times New Roman" w:hAnsi="Times New Roman"/>
        </w:rPr>
        <w:t xml:space="preserve">Pracodawcy przysługuje refundacja części dotychczasowego wynagrodzenia Opiekuna stażu lub dodatku wysokości nie większej niż </w:t>
      </w:r>
      <w:r w:rsidR="00DA23C8" w:rsidRPr="001F2BE1">
        <w:rPr>
          <w:rFonts w:ascii="Times New Roman" w:hAnsi="Times New Roman"/>
        </w:rPr>
        <w:t>450</w:t>
      </w:r>
      <w:r w:rsidRPr="001F2BE1">
        <w:rPr>
          <w:rFonts w:ascii="Times New Roman" w:hAnsi="Times New Roman"/>
        </w:rPr>
        <w:t xml:space="preserve"> zł/miesięcznie. </w:t>
      </w:r>
    </w:p>
    <w:p w14:paraId="177CC4BF" w14:textId="77777777" w:rsidR="00461954" w:rsidRPr="001F2BE1" w:rsidRDefault="000170D9" w:rsidP="002271F6">
      <w:pPr>
        <w:jc w:val="both"/>
        <w:rPr>
          <w:rFonts w:ascii="Times New Roman" w:hAnsi="Times New Roman"/>
        </w:rPr>
      </w:pPr>
      <w:r w:rsidRPr="001F2BE1">
        <w:rPr>
          <w:rFonts w:ascii="Times New Roman" w:hAnsi="Times New Roman"/>
        </w:rPr>
        <w:t xml:space="preserve">Staż nie może zostać zorganizowany u pracodawcy, u którego aktualnie uczestnik projektu jest zatrudniony lub był u niego zatrudniony w okresie 6 miesięcy przed rozpoczęciem stażu – dotyczy to umowy o pracę oraz umowy cywilnoprawnej. </w:t>
      </w:r>
    </w:p>
    <w:p w14:paraId="3620712B" w14:textId="77777777" w:rsidR="00C2434F" w:rsidRPr="001F2BE1" w:rsidRDefault="00C2434F" w:rsidP="002271F6">
      <w:pPr>
        <w:jc w:val="both"/>
        <w:rPr>
          <w:rFonts w:ascii="Times New Roman" w:hAnsi="Times New Roman"/>
        </w:rPr>
      </w:pPr>
      <w:r w:rsidRPr="001F2BE1">
        <w:rPr>
          <w:rFonts w:ascii="Times New Roman" w:hAnsi="Times New Roman"/>
        </w:rPr>
        <w:t xml:space="preserve">Stażysta, za każdy miesiąc odbywania stażu w ramach projektu, otrzymuje stypendium stażowe, którego wysokość jest ustalana zgodnie z obowiązującymi przepisami prawa, w szczególności na podstawie ustawy z dnia 20 kwietnia 2004 r. o promocji zatrudnienia i instytucjach rynku pracy (tj. Dz.U. z 2023 r. poz. 735 z </w:t>
      </w:r>
      <w:proofErr w:type="spellStart"/>
      <w:r w:rsidRPr="001F2BE1">
        <w:rPr>
          <w:rFonts w:ascii="Times New Roman" w:hAnsi="Times New Roman"/>
        </w:rPr>
        <w:t>późn</w:t>
      </w:r>
      <w:proofErr w:type="spellEnd"/>
      <w:r w:rsidRPr="001F2BE1">
        <w:rPr>
          <w:rFonts w:ascii="Times New Roman" w:hAnsi="Times New Roman"/>
        </w:rPr>
        <w:t>. zm.) oraz ustawy z dnia 20 marca 2025 r. o rynku pracy i służbach zatrudnienia (tj. Dz. U. 2025 poz. 620).</w:t>
      </w:r>
    </w:p>
    <w:p w14:paraId="177CC4C2" w14:textId="6E971C2A" w:rsidR="00461954" w:rsidRPr="001F2BE1" w:rsidRDefault="000170D9" w:rsidP="002271F6">
      <w:pPr>
        <w:jc w:val="both"/>
        <w:rPr>
          <w:rFonts w:ascii="Times New Roman" w:hAnsi="Times New Roman"/>
        </w:rPr>
      </w:pPr>
      <w:r w:rsidRPr="001F2BE1">
        <w:rPr>
          <w:rFonts w:ascii="Times New Roman" w:hAnsi="Times New Roman"/>
        </w:rPr>
        <w:t xml:space="preserve">Pracodawca i Opiekun stażu (jeżeli są to 2 różne osoby) są zobowiązani podpisać </w:t>
      </w:r>
      <w:r w:rsidRPr="001F2BE1">
        <w:rPr>
          <w:rFonts w:ascii="Times New Roman" w:hAnsi="Times New Roman"/>
          <w:b/>
          <w:bCs/>
        </w:rPr>
        <w:t>Klauzulę informacyjną dla osoby, której dane są przetwarzane w ramach realizacji Projektu</w:t>
      </w:r>
      <w:r w:rsidRPr="001F2BE1">
        <w:rPr>
          <w:rFonts w:ascii="Times New Roman" w:hAnsi="Times New Roman"/>
        </w:rPr>
        <w:t xml:space="preserve">, stanowiącą załącznik do </w:t>
      </w:r>
      <w:r w:rsidRPr="001F2BE1">
        <w:rPr>
          <w:rFonts w:ascii="Times New Roman" w:hAnsi="Times New Roman"/>
          <w:i/>
          <w:iCs/>
        </w:rPr>
        <w:t xml:space="preserve">Umowy – deklaracji uczestnictwa w stażu zawodowym. </w:t>
      </w:r>
      <w:r w:rsidRPr="001F2BE1">
        <w:rPr>
          <w:rFonts w:ascii="Times New Roman" w:hAnsi="Times New Roman"/>
        </w:rPr>
        <w:t xml:space="preserve">Jeżeli pracodawca jest jednocześnie Opiekunem stażu, to podpisuje tylko 1 egzemplarz Klauzuli. </w:t>
      </w:r>
    </w:p>
    <w:p w14:paraId="770CBB8F" w14:textId="77777777" w:rsidR="00696A21" w:rsidRPr="001F2BE1" w:rsidRDefault="00696A21" w:rsidP="002271F6">
      <w:pPr>
        <w:jc w:val="both"/>
        <w:rPr>
          <w:rFonts w:ascii="Times New Roman" w:hAnsi="Times New Roman"/>
        </w:rPr>
      </w:pPr>
    </w:p>
    <w:p w14:paraId="78638290" w14:textId="77777777" w:rsidR="00696A21" w:rsidRPr="001F2BE1" w:rsidRDefault="00696A21" w:rsidP="002271F6">
      <w:pPr>
        <w:jc w:val="both"/>
        <w:rPr>
          <w:rFonts w:ascii="Times New Roman" w:hAnsi="Times New Roman"/>
        </w:rPr>
      </w:pPr>
    </w:p>
    <w:p w14:paraId="177CC4C3" w14:textId="77777777" w:rsidR="00461954" w:rsidRPr="001F2BE1" w:rsidRDefault="000170D9" w:rsidP="002271F6">
      <w:pPr>
        <w:jc w:val="both"/>
        <w:rPr>
          <w:rFonts w:ascii="Times New Roman" w:hAnsi="Times New Roman"/>
          <w:b/>
          <w:bCs/>
        </w:rPr>
      </w:pPr>
      <w:r w:rsidRPr="001F2BE1">
        <w:rPr>
          <w:rFonts w:ascii="Times New Roman" w:hAnsi="Times New Roman"/>
          <w:b/>
          <w:bCs/>
        </w:rPr>
        <w:lastRenderedPageBreak/>
        <w:t>9) Tłumacz (zadanie przewidziane dla 20 uczestników projektu)</w:t>
      </w:r>
    </w:p>
    <w:p w14:paraId="177CC4C4" w14:textId="32493FEC" w:rsidR="00461954" w:rsidRPr="001F2BE1" w:rsidRDefault="000170D9" w:rsidP="002271F6">
      <w:pPr>
        <w:jc w:val="both"/>
        <w:rPr>
          <w:rFonts w:ascii="Times New Roman" w:hAnsi="Times New Roman"/>
        </w:rPr>
      </w:pPr>
      <w:r w:rsidRPr="001F2BE1">
        <w:rPr>
          <w:rFonts w:ascii="Times New Roman" w:hAnsi="Times New Roman"/>
        </w:rPr>
        <w:t xml:space="preserve">Tłumacz będzie mógł uczestniczyć we wszystkich wyżej </w:t>
      </w:r>
      <w:r w:rsidR="00DA23C8" w:rsidRPr="001F2BE1">
        <w:rPr>
          <w:rFonts w:ascii="Times New Roman" w:hAnsi="Times New Roman"/>
        </w:rPr>
        <w:t>wymienionych</w:t>
      </w:r>
      <w:r w:rsidRPr="001F2BE1">
        <w:rPr>
          <w:rFonts w:ascii="Times New Roman" w:hAnsi="Times New Roman"/>
        </w:rPr>
        <w:t xml:space="preserve"> zadaniach. Zgodnie z zapotrzebowaniem. </w:t>
      </w:r>
    </w:p>
    <w:p w14:paraId="52997C8B" w14:textId="77777777" w:rsidR="00DA23C8" w:rsidRPr="001F2BE1" w:rsidRDefault="00DA23C8" w:rsidP="00DA23C8">
      <w:pPr>
        <w:jc w:val="both"/>
        <w:rPr>
          <w:rFonts w:ascii="Times New Roman" w:hAnsi="Times New Roman"/>
        </w:rPr>
      </w:pPr>
      <w:r w:rsidRPr="001F2BE1">
        <w:rPr>
          <w:rFonts w:ascii="Times New Roman" w:hAnsi="Times New Roman"/>
        </w:rPr>
        <w:t xml:space="preserve">10) </w:t>
      </w:r>
      <w:r w:rsidR="000170D9" w:rsidRPr="001F2BE1">
        <w:rPr>
          <w:rFonts w:ascii="Times New Roman" w:hAnsi="Times New Roman"/>
        </w:rPr>
        <w:t xml:space="preserve">W ramach Projektu Uczestnikowi, w uzasadnionych przypadkach, udzielane będzie wsparcie towarzyszące spośród następujących: </w:t>
      </w:r>
    </w:p>
    <w:p w14:paraId="177CC4C5" w14:textId="26381B68" w:rsidR="00461954" w:rsidRPr="001F2BE1" w:rsidRDefault="00DA23C8" w:rsidP="00DA23C8">
      <w:pPr>
        <w:jc w:val="both"/>
        <w:rPr>
          <w:rFonts w:ascii="Times New Roman" w:hAnsi="Times New Roman"/>
        </w:rPr>
      </w:pPr>
      <w:r w:rsidRPr="001F2BE1">
        <w:rPr>
          <w:rFonts w:ascii="Times New Roman" w:hAnsi="Times New Roman"/>
        </w:rPr>
        <w:t>a</w:t>
      </w:r>
      <w:r w:rsidR="000170D9" w:rsidRPr="001F2BE1">
        <w:rPr>
          <w:rFonts w:ascii="Times New Roman" w:hAnsi="Times New Roman"/>
        </w:rPr>
        <w:t xml:space="preserve">) </w:t>
      </w:r>
      <w:r w:rsidR="000170D9" w:rsidRPr="001F2BE1">
        <w:rPr>
          <w:rFonts w:ascii="Times New Roman" w:hAnsi="Times New Roman"/>
          <w:b/>
          <w:bCs/>
        </w:rPr>
        <w:t xml:space="preserve">Zwrot kosztów dojazdu </w:t>
      </w:r>
      <w:r w:rsidR="000170D9" w:rsidRPr="001F2BE1">
        <w:rPr>
          <w:rFonts w:ascii="Times New Roman" w:hAnsi="Times New Roman"/>
        </w:rPr>
        <w:t>przysługuje Uczestnikom Projektu w trakcie realizacji wsparcia, o którym mowa w § 6 ust. 1 pkt. 1), 2), 3), 4), 5). a) Co do zasady wypłata dokonywana będzie jednorazowo, po zakończeniu danego rodzaju wsparcia, na wniosek Uczestnika Projektu (będącego zarazem wykazem do wypłaty) zawierający numer konta bankowego,</w:t>
      </w:r>
      <w:r w:rsidRPr="001F2BE1">
        <w:rPr>
          <w:rFonts w:ascii="Times New Roman" w:hAnsi="Times New Roman"/>
        </w:rPr>
        <w:t>)</w:t>
      </w:r>
    </w:p>
    <w:p w14:paraId="177CC4C6" w14:textId="77777777" w:rsidR="00461954" w:rsidRPr="001F2BE1" w:rsidRDefault="000170D9" w:rsidP="00DA23C8">
      <w:pPr>
        <w:jc w:val="both"/>
        <w:rPr>
          <w:rFonts w:ascii="Times New Roman" w:hAnsi="Times New Roman"/>
        </w:rPr>
      </w:pPr>
      <w:r w:rsidRPr="001F2BE1">
        <w:rPr>
          <w:rFonts w:ascii="Times New Roman" w:hAnsi="Times New Roman"/>
        </w:rPr>
        <w:t xml:space="preserve">b) Zwrot kosztów dojazdu środkami publicznymi (PKS/PKP 2 klasa) z miejscowości zamieszkania do miejsca realizacji zajęć/stażu , dokonywany będzie na podstawie dostarczonych do CENTRUM zaświadczenia od przewoźnika o koszcie biletu (biletów w dwie strony lub biletu miesięcznego) lub złożonego oświadczenia o dojeździe własnym lub użyczonym środkiem transportu wraz z kopią dowodu rejestracyjnego pojazdu i prawa jazdy (jeśli dotyczy). </w:t>
      </w:r>
    </w:p>
    <w:p w14:paraId="177CC4C7" w14:textId="77777777" w:rsidR="00461954" w:rsidRPr="001F2BE1" w:rsidRDefault="000170D9" w:rsidP="00DA23C8">
      <w:pPr>
        <w:jc w:val="both"/>
        <w:rPr>
          <w:rFonts w:ascii="Times New Roman" w:hAnsi="Times New Roman"/>
        </w:rPr>
      </w:pPr>
      <w:r w:rsidRPr="001F2BE1">
        <w:rPr>
          <w:rFonts w:ascii="Times New Roman" w:hAnsi="Times New Roman"/>
        </w:rPr>
        <w:t xml:space="preserve">c) W oświadczeniu o dojeździe własnym lub użyczonym środkiem transportu powinna znaleźć się informacja dotycząca trasy, na jakiej odbywa się przejazd, odległości i poniesionych kosztów, marki/modelu samochodu oraz numeru rejestracyjnego samochodu, weryfikowanych na podstawie przedłożonego do wglądu oryginału dowodu rejestracyjnego lub umowy użyczenia samochodu. Dodatkowo do oświadczenia należy załączyć kopię prawo jazdy oraz potwierdzenie ceny biletu na podobnej (o tej samej odległości) trasie, wystawione przez przewoźnika. </w:t>
      </w:r>
    </w:p>
    <w:p w14:paraId="177CC4C8" w14:textId="77777777" w:rsidR="00461954" w:rsidRPr="001F2BE1" w:rsidRDefault="000170D9" w:rsidP="00DA23C8">
      <w:pPr>
        <w:jc w:val="both"/>
        <w:rPr>
          <w:rFonts w:ascii="Times New Roman" w:hAnsi="Times New Roman"/>
        </w:rPr>
      </w:pPr>
      <w:r w:rsidRPr="001F2BE1">
        <w:rPr>
          <w:rFonts w:ascii="Times New Roman" w:hAnsi="Times New Roman"/>
        </w:rPr>
        <w:t xml:space="preserve">d) Wydatki poniesione przez Uczestnika Projektu związane z dojazdem własnym lub użyczonym samochodem, o których mowa w ust. 2 lit. b są kwalifikowalne do wysokości ceny biletu transportu publicznego na podobnej (o tej samej odległości) trasie (jeżeli uczestnik poniósł koszty w wysokości równej lub wyższej niż cena biletu), po przedstawieniu przez Uczestnika Projektu stosownego oświadczenia. Natomiast, jeśli Uczestnik udokumentuje poniesienie kosztów w kwocie niższej od ceny biletu na podobnej trasie, zwrot nastąpi do wysokości faktycznie poniesionych kosztów. </w:t>
      </w:r>
    </w:p>
    <w:p w14:paraId="177CC4C9" w14:textId="0792FE1C" w:rsidR="00461954" w:rsidRPr="001F2BE1" w:rsidRDefault="000170D9" w:rsidP="002271F6">
      <w:pPr>
        <w:jc w:val="both"/>
        <w:rPr>
          <w:rFonts w:ascii="Times New Roman" w:hAnsi="Times New Roman"/>
          <w:u w:val="single"/>
        </w:rPr>
      </w:pPr>
      <w:r w:rsidRPr="001F2BE1">
        <w:rPr>
          <w:rFonts w:ascii="Times New Roman" w:hAnsi="Times New Roman"/>
        </w:rPr>
        <w:t xml:space="preserve">Uwaga!!! </w:t>
      </w:r>
      <w:r w:rsidR="00DA23C8" w:rsidRPr="001F2BE1">
        <w:rPr>
          <w:rFonts w:ascii="Times New Roman" w:hAnsi="Times New Roman"/>
          <w:u w:val="single"/>
        </w:rPr>
        <w:t>Z</w:t>
      </w:r>
      <w:r w:rsidRPr="001F2BE1">
        <w:rPr>
          <w:rFonts w:ascii="Times New Roman" w:hAnsi="Times New Roman"/>
          <w:u w:val="single"/>
        </w:rPr>
        <w:t>wrot kosztów dojazdu nie dotyczy uczestników zamieszkałych na terenie miasta/miejscowości w której będzie odbywało się wsparcie</w:t>
      </w:r>
      <w:r w:rsidR="00DA23C8" w:rsidRPr="001F2BE1">
        <w:rPr>
          <w:rFonts w:ascii="Times New Roman" w:hAnsi="Times New Roman"/>
          <w:u w:val="single"/>
        </w:rPr>
        <w:t>.</w:t>
      </w:r>
    </w:p>
    <w:p w14:paraId="177CC4CA" w14:textId="77777777" w:rsidR="00461954" w:rsidRPr="001F2BE1" w:rsidRDefault="00461954" w:rsidP="002271F6">
      <w:pPr>
        <w:jc w:val="both"/>
        <w:rPr>
          <w:rFonts w:ascii="Times New Roman" w:hAnsi="Times New Roman"/>
        </w:rPr>
      </w:pPr>
    </w:p>
    <w:p w14:paraId="177CC4CB" w14:textId="77777777" w:rsidR="00461954" w:rsidRPr="001F2BE1" w:rsidRDefault="000170D9" w:rsidP="00DA23C8">
      <w:pPr>
        <w:jc w:val="center"/>
        <w:rPr>
          <w:rFonts w:ascii="Times New Roman" w:hAnsi="Times New Roman"/>
        </w:rPr>
      </w:pPr>
      <w:r w:rsidRPr="001F2BE1">
        <w:rPr>
          <w:rFonts w:ascii="Times New Roman" w:hAnsi="Times New Roman"/>
          <w:b/>
          <w:bCs/>
        </w:rPr>
        <w:t>§ 7 Monitoring, obowiązki i rezygnacja z udziału w Projekcie</w:t>
      </w:r>
    </w:p>
    <w:p w14:paraId="177CC4CC" w14:textId="77777777" w:rsidR="00461954" w:rsidRPr="001F2BE1" w:rsidRDefault="000170D9" w:rsidP="002271F6">
      <w:pPr>
        <w:jc w:val="both"/>
        <w:rPr>
          <w:rFonts w:ascii="Times New Roman" w:hAnsi="Times New Roman"/>
        </w:rPr>
      </w:pPr>
      <w:r w:rsidRPr="001F2BE1">
        <w:rPr>
          <w:rFonts w:ascii="Times New Roman" w:hAnsi="Times New Roman"/>
        </w:rPr>
        <w:t>1. Uczestnik Projektu zobowiązany jest do udzielania informacji na temat statusu na rynku pracy w okresie 4 tygodni po zakończeniu udziału w Projekcie, w szczególności dotyczących podjęcia zatrudnienia/ samozatrudnienia oraz przedstawienie dokumentów potwierdzających zaistniałą sytuację (np. kopię umowy o pracę, kopię umowy cywilnoprawnej, wydruk z CEIDG zaświadczenie od pracodawcy itp.)</w:t>
      </w:r>
    </w:p>
    <w:p w14:paraId="177CC4CD" w14:textId="77777777" w:rsidR="00461954" w:rsidRPr="001F2BE1" w:rsidRDefault="000170D9" w:rsidP="002271F6">
      <w:pPr>
        <w:jc w:val="both"/>
        <w:rPr>
          <w:rFonts w:ascii="Times New Roman" w:hAnsi="Times New Roman"/>
        </w:rPr>
      </w:pPr>
      <w:r w:rsidRPr="001F2BE1">
        <w:rPr>
          <w:rFonts w:ascii="Times New Roman" w:hAnsi="Times New Roman"/>
        </w:rPr>
        <w:lastRenderedPageBreak/>
        <w:t>2. Uczestnik Projektu zobowiązany jest do poinformowania CENTRUM o każdej zmianie statusu na rynku pracy (w szczególności w przypadku podjęcia zatrudnienia lub utraty zatrudnienia) oraz o zmianie danych osobowych (w tym adresu zamieszkania, numeru telefonu, zmiany nazwiska) niezwłocznie po zaistnieniu zmiany, tj. w terminie do 3 dni roboczych od zaistnienia zmiany.</w:t>
      </w:r>
    </w:p>
    <w:p w14:paraId="177CC4CE" w14:textId="6E2DB954" w:rsidR="00461954" w:rsidRPr="001F2BE1" w:rsidRDefault="000170D9" w:rsidP="002271F6">
      <w:pPr>
        <w:jc w:val="both"/>
        <w:rPr>
          <w:rFonts w:ascii="Times New Roman" w:hAnsi="Times New Roman"/>
        </w:rPr>
      </w:pPr>
      <w:r w:rsidRPr="001F2BE1">
        <w:rPr>
          <w:rFonts w:ascii="Times New Roman" w:hAnsi="Times New Roman"/>
        </w:rPr>
        <w:t xml:space="preserve">3. Każdy Uczestnik zobligowany jest do aktywnego i systematycznego uczestnictwa </w:t>
      </w:r>
      <w:r w:rsidR="00DA23C8" w:rsidRPr="001F2BE1">
        <w:rPr>
          <w:rFonts w:ascii="Times New Roman" w:hAnsi="Times New Roman"/>
        </w:rPr>
        <w:br/>
      </w:r>
      <w:r w:rsidRPr="001F2BE1">
        <w:rPr>
          <w:rFonts w:ascii="Times New Roman" w:hAnsi="Times New Roman"/>
        </w:rPr>
        <w:t>w oferowanym wsparciu określonym w § 6.</w:t>
      </w:r>
    </w:p>
    <w:p w14:paraId="177CC4CF" w14:textId="6B2BCCC4" w:rsidR="00461954" w:rsidRPr="001F2BE1" w:rsidRDefault="000170D9" w:rsidP="002271F6">
      <w:pPr>
        <w:jc w:val="both"/>
        <w:rPr>
          <w:rFonts w:ascii="Times New Roman" w:hAnsi="Times New Roman"/>
        </w:rPr>
      </w:pPr>
      <w:r w:rsidRPr="001F2BE1">
        <w:rPr>
          <w:rFonts w:ascii="Times New Roman" w:hAnsi="Times New Roman"/>
        </w:rPr>
        <w:t xml:space="preserve">4. W przypadku szkoleń pozwalających nabyć kwalifikacje lub kompetencje, Uczestnik po ukończeniu szkolenia, zobowiązany jest przystąpić do egzaminu zewnętrznego, </w:t>
      </w:r>
      <w:r w:rsidR="00DA23C8" w:rsidRPr="001F2BE1">
        <w:rPr>
          <w:rFonts w:ascii="Times New Roman" w:hAnsi="Times New Roman"/>
        </w:rPr>
        <w:br/>
      </w:r>
      <w:r w:rsidRPr="001F2BE1">
        <w:rPr>
          <w:rFonts w:ascii="Times New Roman" w:hAnsi="Times New Roman"/>
        </w:rPr>
        <w:t>w wyznaczonym przez CENTRUM lub organ zewnętrzny miejscu i czasie.</w:t>
      </w:r>
    </w:p>
    <w:p w14:paraId="177CC4D0" w14:textId="77777777" w:rsidR="00461954" w:rsidRPr="001F2BE1" w:rsidRDefault="000170D9" w:rsidP="002271F6">
      <w:pPr>
        <w:jc w:val="both"/>
        <w:rPr>
          <w:rFonts w:ascii="Times New Roman" w:hAnsi="Times New Roman"/>
        </w:rPr>
      </w:pPr>
      <w:r w:rsidRPr="001F2BE1">
        <w:rPr>
          <w:rFonts w:ascii="Times New Roman" w:hAnsi="Times New Roman"/>
        </w:rPr>
        <w:t xml:space="preserve">5. W przypadku staży zawodowych Uczestnik zobowiązany jest do sumiennego wykonywania obowiązków stażysty, przestrzegania regulaminu pracy zakładu i wszystkich postanowień wynikających z </w:t>
      </w:r>
      <w:r w:rsidRPr="001F2BE1">
        <w:rPr>
          <w:rFonts w:ascii="Times New Roman" w:hAnsi="Times New Roman"/>
          <w:i/>
          <w:iCs/>
        </w:rPr>
        <w:t xml:space="preserve">Umowy – deklaracji uczestnictwa w stażu zawodowym, </w:t>
      </w:r>
      <w:r w:rsidRPr="001F2BE1">
        <w:rPr>
          <w:rFonts w:ascii="Times New Roman" w:hAnsi="Times New Roman"/>
        </w:rPr>
        <w:t>która zostanie podpisana z uczestnikiem, którego Indywidualny Plan działania będzie wskazywał na taką formę wsparcia udzielaną w ramach projektu.</w:t>
      </w:r>
    </w:p>
    <w:p w14:paraId="177CC4D1" w14:textId="77777777" w:rsidR="00461954" w:rsidRPr="001F2BE1" w:rsidRDefault="000170D9" w:rsidP="002271F6">
      <w:pPr>
        <w:jc w:val="both"/>
        <w:rPr>
          <w:rFonts w:ascii="Times New Roman" w:hAnsi="Times New Roman"/>
        </w:rPr>
      </w:pPr>
      <w:r w:rsidRPr="001F2BE1">
        <w:rPr>
          <w:rFonts w:ascii="Times New Roman" w:hAnsi="Times New Roman"/>
        </w:rPr>
        <w:t>6. Każdy Uczestnik zobligowany jest do zapoznania się z ofertami pracy przedstawionymi mu w ramach udzielanego pośrednictwa pracy.</w:t>
      </w:r>
    </w:p>
    <w:p w14:paraId="177CC4D2" w14:textId="0A5B61C9" w:rsidR="00461954" w:rsidRPr="001F2BE1" w:rsidRDefault="000170D9" w:rsidP="002271F6">
      <w:pPr>
        <w:jc w:val="both"/>
        <w:rPr>
          <w:rFonts w:ascii="Times New Roman" w:hAnsi="Times New Roman"/>
        </w:rPr>
      </w:pPr>
      <w:r w:rsidRPr="001F2BE1">
        <w:rPr>
          <w:rFonts w:ascii="Times New Roman" w:hAnsi="Times New Roman"/>
        </w:rPr>
        <w:t xml:space="preserve">7. Rezygnacja z udziału w Projekcie jest możliwa tylko w uzasadnionych przypadkach </w:t>
      </w:r>
      <w:r w:rsidR="00DA23C8" w:rsidRPr="001F2BE1">
        <w:rPr>
          <w:rFonts w:ascii="Times New Roman" w:hAnsi="Times New Roman"/>
        </w:rPr>
        <w:br/>
      </w:r>
      <w:r w:rsidRPr="001F2BE1">
        <w:rPr>
          <w:rFonts w:ascii="Times New Roman" w:hAnsi="Times New Roman"/>
        </w:rPr>
        <w:t xml:space="preserve">i następuje poprzez złożenie </w:t>
      </w:r>
      <w:r w:rsidR="00DA23C8" w:rsidRPr="001F2BE1">
        <w:rPr>
          <w:rFonts w:ascii="Times New Roman" w:hAnsi="Times New Roman"/>
        </w:rPr>
        <w:t>oświadczenia z wyjaśnieniami</w:t>
      </w:r>
      <w:r w:rsidRPr="001F2BE1">
        <w:rPr>
          <w:rFonts w:ascii="Times New Roman" w:hAnsi="Times New Roman"/>
        </w:rPr>
        <w:t xml:space="preserve"> przez Uczestnika.</w:t>
      </w:r>
    </w:p>
    <w:p w14:paraId="177CC4D3" w14:textId="77777777" w:rsidR="00461954" w:rsidRPr="001F2BE1" w:rsidRDefault="000170D9" w:rsidP="002271F6">
      <w:pPr>
        <w:jc w:val="both"/>
        <w:rPr>
          <w:rFonts w:ascii="Times New Roman" w:hAnsi="Times New Roman"/>
        </w:rPr>
      </w:pPr>
      <w:r w:rsidRPr="001F2BE1">
        <w:rPr>
          <w:rFonts w:ascii="Times New Roman" w:hAnsi="Times New Roman"/>
        </w:rPr>
        <w:t>8. Uczestnik ma prawo przerwać udział w Projekcie bez ponoszenia konsekwencji, o których mowa w ust. 9, o ile przyczyną przerwania udziału w Projekcie jest samozatrudnienie lub podjęcie zatrudnienia. Taki przypadek należy udokumentować przekazując do CENTRUM wydruk z CEIDG (dotyczy osób samozatrudnionych) lub kopię umowy o pracę, umowy zlecenia lub umowy o dzieło lub zaświadczenie od pracodawcy potwierdzające fakt zatrudnienia (dotyczy osób zatrudnionych).</w:t>
      </w:r>
    </w:p>
    <w:p w14:paraId="177CC4D4" w14:textId="77777777" w:rsidR="00461954" w:rsidRPr="001F2BE1" w:rsidRDefault="000170D9" w:rsidP="002271F6">
      <w:pPr>
        <w:jc w:val="both"/>
        <w:rPr>
          <w:rFonts w:ascii="Times New Roman" w:hAnsi="Times New Roman"/>
        </w:rPr>
      </w:pPr>
      <w:r w:rsidRPr="001F2BE1">
        <w:rPr>
          <w:rFonts w:ascii="Times New Roman" w:hAnsi="Times New Roman"/>
        </w:rPr>
        <w:t>9. W przypadku rezygnacji z udziału w Projekcie, nieukończenia go z własnej winy, niedotrzymania warunków umowy udziału w Projekcie, podania nieprawdziwych danych lub zatajenia prawdy, zwłaszcza w zakresie jednoczesnego udziału w innym projekcie z zakresu aktywizacji społeczno-zawodowej dofinansowanego ze środków europejskiego Funduszu Społecznego Plus; CENTRUM ma prawo obciążyć Uczestnika kosztami i może rozwiązać Umowę ze skutkiem natychmiastowym, oznaczającym wykluczenie Uczestnika z dalszego udziału w Projekcie. Uczestnik może być zobowiązany wówczas do zwrotu wszystkich kosztów poniesionych przez CENTRUM z tytułu jego udziału w Projekcie.</w:t>
      </w:r>
    </w:p>
    <w:p w14:paraId="177CC4D5" w14:textId="77777777" w:rsidR="00461954" w:rsidRPr="001F2BE1" w:rsidRDefault="000170D9" w:rsidP="002271F6">
      <w:pPr>
        <w:numPr>
          <w:ilvl w:val="1"/>
          <w:numId w:val="7"/>
        </w:numPr>
        <w:jc w:val="both"/>
        <w:rPr>
          <w:rFonts w:ascii="Times New Roman" w:hAnsi="Times New Roman"/>
        </w:rPr>
      </w:pPr>
      <w:r w:rsidRPr="001F2BE1">
        <w:rPr>
          <w:rFonts w:ascii="Times New Roman" w:hAnsi="Times New Roman"/>
        </w:rPr>
        <w:t>10. W przypadkach:</w:t>
      </w:r>
    </w:p>
    <w:p w14:paraId="177CC4D6" w14:textId="77777777" w:rsidR="00461954" w:rsidRPr="001F2BE1" w:rsidRDefault="000170D9" w:rsidP="002271F6">
      <w:pPr>
        <w:numPr>
          <w:ilvl w:val="1"/>
          <w:numId w:val="7"/>
        </w:numPr>
        <w:jc w:val="both"/>
        <w:rPr>
          <w:rFonts w:ascii="Times New Roman" w:hAnsi="Times New Roman"/>
        </w:rPr>
      </w:pPr>
      <w:r w:rsidRPr="001F2BE1">
        <w:rPr>
          <w:rFonts w:ascii="Times New Roman" w:hAnsi="Times New Roman"/>
        </w:rPr>
        <w:t>a) opuszczenia z przyczyn nieusprawiedliwionych więcej niż jednego dnia stażu,</w:t>
      </w:r>
    </w:p>
    <w:p w14:paraId="177CC4D7" w14:textId="77777777" w:rsidR="00461954" w:rsidRPr="001F2BE1" w:rsidRDefault="000170D9" w:rsidP="002271F6">
      <w:pPr>
        <w:numPr>
          <w:ilvl w:val="1"/>
          <w:numId w:val="7"/>
        </w:numPr>
        <w:jc w:val="both"/>
        <w:rPr>
          <w:rFonts w:ascii="Times New Roman" w:hAnsi="Times New Roman"/>
        </w:rPr>
      </w:pPr>
      <w:r w:rsidRPr="001F2BE1">
        <w:rPr>
          <w:rFonts w:ascii="Times New Roman" w:hAnsi="Times New Roman"/>
        </w:rPr>
        <w:t>b) naruszenia podstawowych obowiązków określonych w regulaminie pracy, a w szczególności zakłócenia porządku, stawienia się na staż w stanie wskazującym na spożycie alkoholu, narkotyków lub środków psychotropowych lub spożywania alkoholu w miejscu odbywania stażu, rażącego naruszenia podstawowych obowiązków</w:t>
      </w:r>
    </w:p>
    <w:p w14:paraId="177CC4D8" w14:textId="77777777" w:rsidR="00461954" w:rsidRPr="001F2BE1" w:rsidRDefault="000170D9" w:rsidP="002271F6">
      <w:pPr>
        <w:numPr>
          <w:ilvl w:val="1"/>
          <w:numId w:val="7"/>
        </w:numPr>
        <w:jc w:val="both"/>
        <w:rPr>
          <w:rFonts w:ascii="Times New Roman" w:hAnsi="Times New Roman"/>
        </w:rPr>
      </w:pPr>
      <w:r w:rsidRPr="001F2BE1">
        <w:rPr>
          <w:rFonts w:ascii="Times New Roman" w:hAnsi="Times New Roman"/>
        </w:rPr>
        <w:lastRenderedPageBreak/>
        <w:t>CENTRUM może w trybie natychmiastowym rozwiązać umowę stażową.</w:t>
      </w:r>
    </w:p>
    <w:p w14:paraId="177CC4D9" w14:textId="77777777" w:rsidR="00461954" w:rsidRPr="001F2BE1" w:rsidRDefault="000170D9" w:rsidP="002271F6">
      <w:pPr>
        <w:jc w:val="both"/>
        <w:rPr>
          <w:rFonts w:ascii="Times New Roman" w:hAnsi="Times New Roman"/>
        </w:rPr>
      </w:pPr>
      <w:r w:rsidRPr="001F2BE1">
        <w:rPr>
          <w:rFonts w:ascii="Times New Roman" w:hAnsi="Times New Roman"/>
        </w:rPr>
        <w:t>11. W przypadkach określonych w ust. 10 Stażysta zobowiązany jest zwrócić poniesione przez CENTRUM koszty, w tym wypłacone stypendium stażowe, koszt badań lekarskich i innych związanych z udziałem Stażysty w stażu zrefundowane przez CENTRUM Organizatorowi (przedsiębiorstwu/przedsiębiorcy przyjmującemu na staż) pod rygorem dochodzenia należności na drodze sądowej.</w:t>
      </w:r>
    </w:p>
    <w:p w14:paraId="177CC4DB" w14:textId="6EC302C1" w:rsidR="00461954" w:rsidRPr="001F2BE1" w:rsidRDefault="000170D9" w:rsidP="00DA23C8">
      <w:pPr>
        <w:jc w:val="both"/>
        <w:rPr>
          <w:rFonts w:ascii="Times New Roman" w:hAnsi="Times New Roman"/>
        </w:rPr>
      </w:pPr>
      <w:r w:rsidRPr="001F2BE1">
        <w:rPr>
          <w:rFonts w:ascii="Times New Roman" w:hAnsi="Times New Roman"/>
        </w:rPr>
        <w:t xml:space="preserve">12. Naruszenie przez Uczestnika postanowień niniejszego </w:t>
      </w:r>
      <w:r w:rsidRPr="001F2BE1">
        <w:rPr>
          <w:rFonts w:ascii="Times New Roman" w:hAnsi="Times New Roman"/>
          <w:i/>
          <w:iCs/>
        </w:rPr>
        <w:t>Regulaminu</w:t>
      </w:r>
      <w:r w:rsidRPr="001F2BE1">
        <w:rPr>
          <w:rFonts w:ascii="Times New Roman" w:hAnsi="Times New Roman"/>
        </w:rPr>
        <w:t>, może być powodem niezwłocznego usunięcia Uczestnika z Projektu.</w:t>
      </w:r>
    </w:p>
    <w:p w14:paraId="177CC4DC" w14:textId="77777777" w:rsidR="00461954" w:rsidRPr="001F2BE1" w:rsidRDefault="000170D9" w:rsidP="00DA23C8">
      <w:pPr>
        <w:jc w:val="center"/>
        <w:rPr>
          <w:rFonts w:ascii="Times New Roman" w:hAnsi="Times New Roman"/>
        </w:rPr>
      </w:pPr>
      <w:r w:rsidRPr="001F2BE1">
        <w:rPr>
          <w:rFonts w:ascii="Times New Roman" w:hAnsi="Times New Roman"/>
          <w:b/>
          <w:bCs/>
        </w:rPr>
        <w:t>§ 8 Postanowienia końcowe</w:t>
      </w:r>
    </w:p>
    <w:p w14:paraId="177CC4DD" w14:textId="77777777" w:rsidR="00461954" w:rsidRPr="001F2BE1" w:rsidRDefault="000170D9" w:rsidP="002271F6">
      <w:pPr>
        <w:jc w:val="both"/>
        <w:rPr>
          <w:rFonts w:ascii="Times New Roman" w:hAnsi="Times New Roman"/>
        </w:rPr>
      </w:pPr>
      <w:r w:rsidRPr="001F2BE1">
        <w:rPr>
          <w:rFonts w:ascii="Times New Roman" w:hAnsi="Times New Roman"/>
        </w:rPr>
        <w:t xml:space="preserve">1. Sprawy nieuregulowane w niniejszym Regulaminie rozstrzygane są przez CENTRUM. </w:t>
      </w:r>
    </w:p>
    <w:p w14:paraId="177CC4DE" w14:textId="77777777" w:rsidR="00461954" w:rsidRPr="001F2BE1" w:rsidRDefault="000170D9" w:rsidP="002271F6">
      <w:pPr>
        <w:jc w:val="both"/>
        <w:rPr>
          <w:rFonts w:ascii="Times New Roman" w:hAnsi="Times New Roman"/>
        </w:rPr>
      </w:pPr>
      <w:r w:rsidRPr="001F2BE1">
        <w:rPr>
          <w:rFonts w:ascii="Times New Roman" w:hAnsi="Times New Roman"/>
        </w:rPr>
        <w:t xml:space="preserve">2. Ostateczna interpretacja Regulaminu należy do CENTRUM w oparciu o dokumenty projektowe i wytyczne dla instytucji biorących udział we wdrażaniu programu regionalnego Fundusze Europejskie dla Warmii i Mazur 2021-2027. </w:t>
      </w:r>
    </w:p>
    <w:p w14:paraId="177CC4DF" w14:textId="77777777" w:rsidR="00461954" w:rsidRPr="001F2BE1" w:rsidRDefault="000170D9" w:rsidP="002271F6">
      <w:pPr>
        <w:jc w:val="both"/>
        <w:rPr>
          <w:rFonts w:ascii="Times New Roman" w:hAnsi="Times New Roman"/>
        </w:rPr>
      </w:pPr>
      <w:r w:rsidRPr="001F2BE1">
        <w:rPr>
          <w:rFonts w:ascii="Times New Roman" w:hAnsi="Times New Roman"/>
        </w:rPr>
        <w:t xml:space="preserve">3. Uczestnik Projektu zobowiązany jest do przestrzegania i stosowania postanowień niniejszego Regulaminu, w wersji obowiązującej w dniu przystąpienia przez niego do Projektu. </w:t>
      </w:r>
    </w:p>
    <w:p w14:paraId="177CC4E0" w14:textId="77777777" w:rsidR="00461954" w:rsidRPr="001F2BE1" w:rsidRDefault="000170D9" w:rsidP="002271F6">
      <w:pPr>
        <w:jc w:val="both"/>
        <w:rPr>
          <w:rFonts w:ascii="Times New Roman" w:hAnsi="Times New Roman"/>
        </w:rPr>
      </w:pPr>
      <w:r w:rsidRPr="001F2BE1">
        <w:rPr>
          <w:rFonts w:ascii="Times New Roman" w:hAnsi="Times New Roman"/>
        </w:rPr>
        <w:t xml:space="preserve">4. Niniejszy Regulamin obowiązuje przez okres realizacji Projektu, tj. od 04.11. 2024 do 28 lutego 2026 i wchodzi w życie w dniu jego ogłoszenia. </w:t>
      </w:r>
    </w:p>
    <w:p w14:paraId="177CC4E1" w14:textId="77777777" w:rsidR="00461954" w:rsidRPr="001F2BE1" w:rsidRDefault="000170D9" w:rsidP="002271F6">
      <w:pPr>
        <w:jc w:val="both"/>
        <w:rPr>
          <w:rFonts w:ascii="Times New Roman" w:hAnsi="Times New Roman"/>
        </w:rPr>
      </w:pPr>
      <w:r w:rsidRPr="001F2BE1">
        <w:rPr>
          <w:rFonts w:ascii="Times New Roman" w:hAnsi="Times New Roman"/>
        </w:rPr>
        <w:t xml:space="preserve">5. Treść Regulaminu jest jednoznaczna z treścią przetłumaczonego egzemplarza Regulaminu zamieszczonego na stronie internetowej projektu. </w:t>
      </w:r>
    </w:p>
    <w:p w14:paraId="177CC4E2" w14:textId="77777777" w:rsidR="00461954" w:rsidRPr="001F2BE1" w:rsidRDefault="00461954" w:rsidP="002271F6">
      <w:pPr>
        <w:jc w:val="both"/>
        <w:rPr>
          <w:rFonts w:ascii="Times New Roman" w:hAnsi="Times New Roman"/>
        </w:rPr>
      </w:pPr>
    </w:p>
    <w:p w14:paraId="177CC4E3" w14:textId="77777777" w:rsidR="00461954" w:rsidRPr="001F2BE1" w:rsidRDefault="000170D9" w:rsidP="00DA23C8">
      <w:pPr>
        <w:jc w:val="center"/>
        <w:rPr>
          <w:rFonts w:ascii="Times New Roman" w:hAnsi="Times New Roman"/>
        </w:rPr>
      </w:pPr>
      <w:r w:rsidRPr="001F2BE1">
        <w:rPr>
          <w:rFonts w:ascii="Times New Roman" w:hAnsi="Times New Roman"/>
          <w:b/>
          <w:bCs/>
        </w:rPr>
        <w:t>§ 9 Spis załączników (wzory dokumentów)</w:t>
      </w:r>
    </w:p>
    <w:p w14:paraId="177CC4E4" w14:textId="77777777" w:rsidR="00461954" w:rsidRPr="001F2BE1" w:rsidRDefault="000170D9" w:rsidP="002271F6">
      <w:pPr>
        <w:jc w:val="both"/>
        <w:rPr>
          <w:rFonts w:ascii="Times New Roman" w:hAnsi="Times New Roman"/>
        </w:rPr>
      </w:pPr>
      <w:r w:rsidRPr="001F2BE1">
        <w:rPr>
          <w:rFonts w:ascii="Times New Roman" w:hAnsi="Times New Roman"/>
        </w:rPr>
        <w:t xml:space="preserve">1. Formularz rekrutacyjny. </w:t>
      </w:r>
    </w:p>
    <w:p w14:paraId="177CC4E5" w14:textId="3225232E" w:rsidR="00461954" w:rsidRPr="001F2BE1" w:rsidRDefault="000170D9" w:rsidP="002271F6">
      <w:pPr>
        <w:jc w:val="both"/>
        <w:rPr>
          <w:rFonts w:ascii="Times New Roman" w:hAnsi="Times New Roman"/>
        </w:rPr>
      </w:pPr>
      <w:r w:rsidRPr="001F2BE1">
        <w:rPr>
          <w:rFonts w:ascii="Times New Roman" w:hAnsi="Times New Roman"/>
        </w:rPr>
        <w:t xml:space="preserve">2. Umowa udziału w projekcie </w:t>
      </w:r>
      <w:r w:rsidR="00F248A7" w:rsidRPr="001F2BE1">
        <w:rPr>
          <w:rFonts w:ascii="Times New Roman" w:hAnsi="Times New Roman"/>
        </w:rPr>
        <w:t xml:space="preserve"> „Centrum równych szans na rynku pracy</w:t>
      </w:r>
      <w:r w:rsidRPr="001F2BE1">
        <w:rPr>
          <w:rFonts w:ascii="Times New Roman" w:hAnsi="Times New Roman"/>
        </w:rPr>
        <w:t xml:space="preserve">” z załącznikami. </w:t>
      </w:r>
    </w:p>
    <w:p w14:paraId="177CC4E6" w14:textId="77777777" w:rsidR="00461954" w:rsidRPr="001F2BE1" w:rsidRDefault="00461954" w:rsidP="002271F6">
      <w:pPr>
        <w:jc w:val="both"/>
        <w:rPr>
          <w:rFonts w:ascii="Times New Roman" w:hAnsi="Times New Roman"/>
        </w:rPr>
      </w:pPr>
    </w:p>
    <w:sectPr w:rsidR="00461954" w:rsidRPr="001F2BE1" w:rsidSect="008426D9">
      <w:headerReference w:type="default" r:id="rId9"/>
      <w:footerReference w:type="default" r:id="rId10"/>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73C2" w14:textId="77777777" w:rsidR="008E57DA" w:rsidRDefault="008E57DA">
      <w:pPr>
        <w:spacing w:after="0" w:line="240" w:lineRule="auto"/>
      </w:pPr>
      <w:r>
        <w:separator/>
      </w:r>
    </w:p>
  </w:endnote>
  <w:endnote w:type="continuationSeparator" w:id="0">
    <w:p w14:paraId="5E883B82" w14:textId="77777777" w:rsidR="008E57DA" w:rsidRDefault="008E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852587"/>
      <w:docPartObj>
        <w:docPartGallery w:val="Page Numbers (Bottom of Page)"/>
        <w:docPartUnique/>
      </w:docPartObj>
    </w:sdtPr>
    <w:sdtContent>
      <w:p w14:paraId="1B1E742C" w14:textId="676C834D" w:rsidR="002271F6" w:rsidRDefault="002271F6">
        <w:pPr>
          <w:pStyle w:val="Stopka"/>
          <w:jc w:val="right"/>
        </w:pPr>
        <w:r w:rsidRPr="002271F6">
          <w:rPr>
            <w:rFonts w:ascii="Times New Roman" w:hAnsi="Times New Roman"/>
          </w:rPr>
          <w:fldChar w:fldCharType="begin"/>
        </w:r>
        <w:r w:rsidRPr="002271F6">
          <w:rPr>
            <w:rFonts w:ascii="Times New Roman" w:hAnsi="Times New Roman"/>
          </w:rPr>
          <w:instrText>PAGE   \* MERGEFORMAT</w:instrText>
        </w:r>
        <w:r w:rsidRPr="002271F6">
          <w:rPr>
            <w:rFonts w:ascii="Times New Roman" w:hAnsi="Times New Roman"/>
          </w:rPr>
          <w:fldChar w:fldCharType="separate"/>
        </w:r>
        <w:r w:rsidRPr="002271F6">
          <w:rPr>
            <w:rFonts w:ascii="Times New Roman" w:hAnsi="Times New Roman"/>
          </w:rPr>
          <w:t>2</w:t>
        </w:r>
        <w:r w:rsidRPr="002271F6">
          <w:rPr>
            <w:rFonts w:ascii="Times New Roman" w:hAnsi="Times New Roman"/>
          </w:rPr>
          <w:fldChar w:fldCharType="end"/>
        </w:r>
      </w:p>
    </w:sdtContent>
  </w:sdt>
  <w:p w14:paraId="70569B5C" w14:textId="77777777" w:rsidR="002271F6" w:rsidRDefault="002271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C3AE" w14:textId="77777777" w:rsidR="008E57DA" w:rsidRDefault="008E57DA">
      <w:pPr>
        <w:spacing w:after="0" w:line="240" w:lineRule="auto"/>
      </w:pPr>
      <w:r>
        <w:rPr>
          <w:color w:val="000000"/>
        </w:rPr>
        <w:separator/>
      </w:r>
    </w:p>
  </w:footnote>
  <w:footnote w:type="continuationSeparator" w:id="0">
    <w:p w14:paraId="3F6A4F6A" w14:textId="77777777" w:rsidR="008E57DA" w:rsidRDefault="008E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C436" w14:textId="77777777" w:rsidR="000170D9" w:rsidRDefault="000170D9">
    <w:pPr>
      <w:pStyle w:val="Nagwek"/>
      <w:jc w:val="center"/>
    </w:pPr>
    <w:r>
      <w:rPr>
        <w:noProof/>
        <w:lang w:eastAsia="pl-PL"/>
      </w:rPr>
      <w:drawing>
        <wp:anchor distT="0" distB="0" distL="114300" distR="114300" simplePos="0" relativeHeight="251659264" behindDoc="0" locked="0" layoutInCell="1" allowOverlap="1" wp14:anchorId="177CC42E" wp14:editId="03449AD2">
          <wp:simplePos x="0" y="0"/>
          <wp:positionH relativeFrom="margin">
            <wp:align>left</wp:align>
          </wp:positionH>
          <wp:positionV relativeFrom="paragraph">
            <wp:posOffset>-175260</wp:posOffset>
          </wp:positionV>
          <wp:extent cx="5810253" cy="640080"/>
          <wp:effectExtent l="0" t="0" r="0" b="7620"/>
          <wp:wrapNone/>
          <wp:docPr id="1479495889"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10253" cy="640080"/>
                  </a:xfrm>
                  <a:prstGeom prst="rect">
                    <a:avLst/>
                  </a:prstGeom>
                  <a:solidFill>
                    <a:srgbClr val="FFFFFF"/>
                  </a:solidFill>
                  <a:ln>
                    <a:noFill/>
                    <a:prstDash/>
                  </a:ln>
                </pic:spPr>
              </pic:pic>
            </a:graphicData>
          </a:graphic>
        </wp:anchor>
      </w:drawing>
    </w:r>
  </w:p>
  <w:p w14:paraId="177CC437" w14:textId="77777777" w:rsidR="000170D9" w:rsidRDefault="00017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288"/>
    <w:multiLevelType w:val="multilevel"/>
    <w:tmpl w:val="8EC0FBB6"/>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97FE6"/>
    <w:multiLevelType w:val="multilevel"/>
    <w:tmpl w:val="BB6E1A84"/>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7AEE"/>
    <w:multiLevelType w:val="multilevel"/>
    <w:tmpl w:val="7EF27B4C"/>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13080"/>
    <w:multiLevelType w:val="multilevel"/>
    <w:tmpl w:val="9548901A"/>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512C4"/>
    <w:multiLevelType w:val="multilevel"/>
    <w:tmpl w:val="4C7ECCF0"/>
    <w:lvl w:ilvl="0">
      <w:start w:val="1"/>
      <w:numFmt w:val="ideographDigital"/>
      <w:lvlText w:val=""/>
      <w:lvlJc w:val="left"/>
    </w:lvl>
    <w:lvl w:ilvl="1">
      <w:start w:val="1"/>
      <w:numFmt w:val="ideographDigital"/>
      <w:lvlText w:val=""/>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908FA"/>
    <w:multiLevelType w:val="multilevel"/>
    <w:tmpl w:val="7EA0654A"/>
    <w:lvl w:ilvl="0">
      <w:start w:val="1"/>
      <w:numFmt w:val="ideographDigital"/>
      <w:lvlText w:val=""/>
      <w:lvlJc w:val="left"/>
    </w:lvl>
    <w:lvl w:ilvl="1">
      <w:start w:val="1"/>
      <w:numFmt w:val="decimal"/>
      <w:lvlText w:val="%2."/>
      <w:lvlJc w:val="left"/>
      <w:pPr>
        <w:ind w:left="360" w:hanging="360"/>
      </w:pPr>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43A9D"/>
    <w:multiLevelType w:val="multilevel"/>
    <w:tmpl w:val="9CE8D664"/>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550A2"/>
    <w:multiLevelType w:val="multilevel"/>
    <w:tmpl w:val="23FE3E3A"/>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6510156">
    <w:abstractNumId w:val="0"/>
  </w:num>
  <w:num w:numId="2" w16cid:durableId="1640651047">
    <w:abstractNumId w:val="7"/>
  </w:num>
  <w:num w:numId="3" w16cid:durableId="1011419975">
    <w:abstractNumId w:val="1"/>
  </w:num>
  <w:num w:numId="4" w16cid:durableId="1235965563">
    <w:abstractNumId w:val="2"/>
  </w:num>
  <w:num w:numId="5" w16cid:durableId="1379161137">
    <w:abstractNumId w:val="4"/>
  </w:num>
  <w:num w:numId="6" w16cid:durableId="1474757913">
    <w:abstractNumId w:val="3"/>
  </w:num>
  <w:num w:numId="7" w16cid:durableId="876161106">
    <w:abstractNumId w:val="6"/>
  </w:num>
  <w:num w:numId="8" w16cid:durableId="75714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4"/>
    <w:rsid w:val="000108F4"/>
    <w:rsid w:val="000170D9"/>
    <w:rsid w:val="00021512"/>
    <w:rsid w:val="000B2D64"/>
    <w:rsid w:val="000C5C18"/>
    <w:rsid w:val="000F5B92"/>
    <w:rsid w:val="00131EF7"/>
    <w:rsid w:val="00143F58"/>
    <w:rsid w:val="00165976"/>
    <w:rsid w:val="001804BF"/>
    <w:rsid w:val="0018413F"/>
    <w:rsid w:val="001E6A28"/>
    <w:rsid w:val="001F2BE1"/>
    <w:rsid w:val="00203600"/>
    <w:rsid w:val="002271F6"/>
    <w:rsid w:val="0024059E"/>
    <w:rsid w:val="00273B67"/>
    <w:rsid w:val="00353C96"/>
    <w:rsid w:val="00361ECB"/>
    <w:rsid w:val="00410BFF"/>
    <w:rsid w:val="00461954"/>
    <w:rsid w:val="004A26B7"/>
    <w:rsid w:val="004B2884"/>
    <w:rsid w:val="005573E9"/>
    <w:rsid w:val="005A7F1F"/>
    <w:rsid w:val="005B1A63"/>
    <w:rsid w:val="005B2C1F"/>
    <w:rsid w:val="00642006"/>
    <w:rsid w:val="00696A21"/>
    <w:rsid w:val="006D6D95"/>
    <w:rsid w:val="00742381"/>
    <w:rsid w:val="007439D0"/>
    <w:rsid w:val="007D119A"/>
    <w:rsid w:val="008426D9"/>
    <w:rsid w:val="0089595C"/>
    <w:rsid w:val="008E57DA"/>
    <w:rsid w:val="009549AE"/>
    <w:rsid w:val="00A162C0"/>
    <w:rsid w:val="00A51203"/>
    <w:rsid w:val="00B213E8"/>
    <w:rsid w:val="00B26EAE"/>
    <w:rsid w:val="00B418BB"/>
    <w:rsid w:val="00B512F5"/>
    <w:rsid w:val="00BE445B"/>
    <w:rsid w:val="00C2434F"/>
    <w:rsid w:val="00C63853"/>
    <w:rsid w:val="00CB288F"/>
    <w:rsid w:val="00CD1B11"/>
    <w:rsid w:val="00CD4675"/>
    <w:rsid w:val="00CF2E2A"/>
    <w:rsid w:val="00D5133D"/>
    <w:rsid w:val="00D926F9"/>
    <w:rsid w:val="00D93A1E"/>
    <w:rsid w:val="00DA23C8"/>
    <w:rsid w:val="00E41305"/>
    <w:rsid w:val="00E51499"/>
    <w:rsid w:val="00EC67D8"/>
    <w:rsid w:val="00EE2D93"/>
    <w:rsid w:val="00EE7352"/>
    <w:rsid w:val="00F248A7"/>
    <w:rsid w:val="00F973A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C42E"/>
  <w15:docId w15:val="{5B549D41-C650-45E3-8B62-12C3676F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rPr>
      <w:color w:val="467886"/>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uroprojektu@centrum-o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5316-7AF7-4797-92EC-F8CD3C27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13</Pages>
  <Words>4637</Words>
  <Characters>27827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Kurzadkowska</dc:creator>
  <dc:description/>
  <cp:lastModifiedBy>Beata Kurzadkowska</cp:lastModifiedBy>
  <cp:revision>34</cp:revision>
  <cp:lastPrinted>2025-11-25T08:42:00Z</cp:lastPrinted>
  <dcterms:created xsi:type="dcterms:W3CDTF">2024-12-10T13:34:00Z</dcterms:created>
  <dcterms:modified xsi:type="dcterms:W3CDTF">2026-02-12T09:08:00Z</dcterms:modified>
</cp:coreProperties>
</file>