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127" w:rsidRDefault="00E35127" w:rsidP="00E35127">
      <w:pPr>
        <w:jc w:val="center"/>
        <w:rPr>
          <w:rFonts w:ascii="Arial" w:hAnsi="Arial" w:cs="Arial"/>
          <w:b/>
          <w:sz w:val="32"/>
        </w:rPr>
      </w:pPr>
    </w:p>
    <w:p w:rsidR="00E35127" w:rsidRPr="007C446B" w:rsidRDefault="00E35127" w:rsidP="00E3512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35127" w:rsidRPr="005D0B99" w:rsidRDefault="00E35127" w:rsidP="00E35127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Szope. ul. Mochnackiego 10 lok.1, 10-037 Olsztyn</w:t>
      </w:r>
    </w:p>
    <w:p w:rsidR="00E35127" w:rsidRDefault="00E35127" w:rsidP="00E3512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Centrum możliwości</w:t>
      </w:r>
    </w:p>
    <w:p w:rsidR="00E35127" w:rsidRDefault="00E35127" w:rsidP="00E3512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rPr>
          <w:rFonts w:cs="Arial"/>
          <w:bCs/>
        </w:rPr>
        <w:t>RPWM.10.02.00-28-0019/18</w:t>
      </w:r>
    </w:p>
    <w:p w:rsidR="00E35127" w:rsidRPr="001D2DD0" w:rsidRDefault="00E35127" w:rsidP="00E3512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>Zadanie:</w:t>
      </w:r>
      <w:r w:rsidRPr="001D2DD0">
        <w:rPr>
          <w:rFonts w:eastAsia="Calibri" w:cs="Calibri"/>
          <w:bCs/>
          <w:color w:val="000000" w:themeColor="text1"/>
        </w:rPr>
        <w:t xml:space="preserve">  </w:t>
      </w:r>
      <w:r>
        <w:rPr>
          <w:rFonts w:eastAsia="Calibri" w:cs="Calibri"/>
          <w:bCs/>
          <w:color w:val="000000" w:themeColor="text1"/>
        </w:rPr>
        <w:t>Wsparcie psychologiczne</w:t>
      </w:r>
    </w:p>
    <w:p w:rsidR="00E35127" w:rsidRPr="001D2DD0" w:rsidRDefault="00E35127" w:rsidP="00E35127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 xml:space="preserve">Nazwa usługi: </w:t>
      </w:r>
      <w:r>
        <w:rPr>
          <w:color w:val="000000" w:themeColor="text1"/>
          <w:szCs w:val="24"/>
        </w:rPr>
        <w:t>Wsparcie psychologiczne</w:t>
      </w:r>
      <w:r w:rsidRPr="001D2DD0">
        <w:rPr>
          <w:color w:val="000000" w:themeColor="text1"/>
          <w:szCs w:val="24"/>
        </w:rPr>
        <w:t xml:space="preserve"> - warsztaty</w:t>
      </w:r>
    </w:p>
    <w:p w:rsidR="00E35127" w:rsidRPr="00852127" w:rsidRDefault="00E35127" w:rsidP="00E35127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>16 i 17.12.2018</w:t>
      </w:r>
    </w:p>
    <w:p w:rsidR="00E35127" w:rsidRDefault="00E35127" w:rsidP="00E35127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E35127" w:rsidRPr="00B32EA7" w:rsidRDefault="00E35127" w:rsidP="00E35127">
      <w:pPr>
        <w:spacing w:after="0" w:line="360" w:lineRule="auto"/>
        <w:jc w:val="both"/>
        <w:rPr>
          <w:rFonts w:eastAsia="Calibri" w:cs="Calibri"/>
          <w:iCs/>
          <w:color w:val="FF0000"/>
        </w:rPr>
      </w:pPr>
      <w:r w:rsidRPr="00FA3E24">
        <w:rPr>
          <w:rFonts w:eastAsia="Calibri" w:cs="Calibri"/>
          <w:b/>
          <w:iCs/>
          <w:color w:val="000000" w:themeColor="text1"/>
        </w:rPr>
        <w:t>Liczba osób:</w:t>
      </w:r>
      <w:r>
        <w:rPr>
          <w:rFonts w:eastAsia="Calibri" w:cs="Calibri"/>
          <w:iCs/>
          <w:color w:val="000000" w:themeColor="text1"/>
        </w:rPr>
        <w:t xml:space="preserve"> 5 osób (4M 1</w:t>
      </w:r>
      <w:r w:rsidRPr="00FA3E24">
        <w:rPr>
          <w:rFonts w:eastAsia="Calibri" w:cs="Calibri"/>
          <w:iCs/>
          <w:color w:val="000000" w:themeColor="text1"/>
        </w:rPr>
        <w:t xml:space="preserve"> K)</w:t>
      </w:r>
      <w:r w:rsidRPr="00FA3E24">
        <w:rPr>
          <w:rFonts w:eastAsia="Calibri" w:cs="Calibri"/>
          <w:iCs/>
          <w:color w:val="000000" w:themeColor="text1"/>
        </w:rPr>
        <w:tab/>
      </w:r>
    </w:p>
    <w:tbl>
      <w:tblPr>
        <w:tblpPr w:leftFromText="141" w:rightFromText="141" w:vertAnchor="page" w:horzAnchor="margin" w:tblpY="6277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E35127" w:rsidRPr="006424FC" w:rsidTr="000F6ECD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Wykładowca/Psycholog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E35127" w:rsidRPr="006424FC" w:rsidRDefault="00E35127" w:rsidP="000F6ECD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16.12.2018.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E8266B" w:rsidRDefault="00E35127" w:rsidP="000F6EC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Kim jestem – umiejętność opowiadania o sobie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Pr="00617201" w:rsidRDefault="00E35127" w:rsidP="000F6E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Relacje interpersonalne. Ich znaczenie w życiu człowieka.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Zasady współpracy z innymi. Komunikacja interpersonalna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17.12.2018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E8266B" w:rsidRDefault="00E35127" w:rsidP="000F6EC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jej znaczenie. Motywacja w kontekście współpracy z innymi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Pr="00617201" w:rsidRDefault="00E35127" w:rsidP="000F6E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Umiejętności psychospołeczne i ich znaczenie w życiu osobistym i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5127" w:rsidTr="000F6ECD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Pr="001A42B6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Zachowania w sytuacjach konfliktowych i trudnych. Radzenie sobie ze stresem.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27" w:rsidRDefault="00E35127" w:rsidP="000F6EC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Laura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Strulak</w:t>
            </w:r>
            <w:proofErr w:type="spellEnd"/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127" w:rsidRDefault="00E35127" w:rsidP="000F6EC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E35127" w:rsidRDefault="00E35127" w:rsidP="00E35127">
      <w:pPr>
        <w:rPr>
          <w:rFonts w:ascii="Arial" w:hAnsi="Arial" w:cs="Arial"/>
          <w:b/>
          <w:sz w:val="32"/>
        </w:rPr>
      </w:pPr>
    </w:p>
    <w:p w:rsidR="00E35127" w:rsidRDefault="00E35127" w:rsidP="00E35127">
      <w:pPr>
        <w:rPr>
          <w:rFonts w:ascii="Arial" w:hAnsi="Arial" w:cs="Arial"/>
          <w:b/>
          <w:sz w:val="32"/>
        </w:rPr>
      </w:pPr>
    </w:p>
    <w:p w:rsidR="00C62FE1" w:rsidRDefault="00C62FE1"/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386" w:rsidRDefault="008B7386" w:rsidP="00E35127">
      <w:pPr>
        <w:spacing w:after="0" w:line="240" w:lineRule="auto"/>
      </w:pPr>
      <w:r>
        <w:separator/>
      </w:r>
    </w:p>
  </w:endnote>
  <w:endnote w:type="continuationSeparator" w:id="0">
    <w:p w:rsidR="008B7386" w:rsidRDefault="008B7386" w:rsidP="00E3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386" w:rsidRDefault="008B7386" w:rsidP="00E35127">
      <w:pPr>
        <w:spacing w:after="0" w:line="240" w:lineRule="auto"/>
      </w:pPr>
      <w:r>
        <w:separator/>
      </w:r>
    </w:p>
  </w:footnote>
  <w:footnote w:type="continuationSeparator" w:id="0">
    <w:p w:rsidR="008B7386" w:rsidRDefault="008B7386" w:rsidP="00E35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127" w:rsidRDefault="00E35127">
    <w:pPr>
      <w:pStyle w:val="Nagwek"/>
    </w:pPr>
    <w:r>
      <w:rPr>
        <w:noProof/>
      </w:rPr>
      <w:drawing>
        <wp:inline distT="0" distB="0" distL="0" distR="0">
          <wp:extent cx="5678424" cy="545592"/>
          <wp:effectExtent l="19050" t="0" r="0" b="0"/>
          <wp:docPr id="1" name="Obraz 0" descr="logo RPO 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 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8424" cy="545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E35127"/>
    <w:rsid w:val="003178D4"/>
    <w:rsid w:val="00367EAC"/>
    <w:rsid w:val="007359C6"/>
    <w:rsid w:val="008B7386"/>
    <w:rsid w:val="00C62FE1"/>
    <w:rsid w:val="00E35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127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35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3512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35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35127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5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12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2</cp:revision>
  <dcterms:created xsi:type="dcterms:W3CDTF">2018-12-12T12:50:00Z</dcterms:created>
  <dcterms:modified xsi:type="dcterms:W3CDTF">2018-12-12T12:50:00Z</dcterms:modified>
</cp:coreProperties>
</file>