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7FF" w:rsidRPr="007C446B" w:rsidRDefault="008F77FF" w:rsidP="008F77F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8F77FF" w:rsidRPr="005D0B99" w:rsidRDefault="008F77FF" w:rsidP="008F77FF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8F77FF" w:rsidRDefault="008F77FF" w:rsidP="008F77F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</w:t>
      </w:r>
      <w:bookmarkStart w:id="0" w:name="_GoBack"/>
      <w:bookmarkEnd w:id="0"/>
      <w:r>
        <w:rPr>
          <w:rFonts w:eastAsia="Calibri" w:cs="NimbusSanL-Regu"/>
        </w:rPr>
        <w:t>cja 2</w:t>
      </w:r>
    </w:p>
    <w:p w:rsidR="008F77FF" w:rsidRDefault="008F77FF" w:rsidP="008F77F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rPr>
          <w:rFonts w:cs="Arial"/>
          <w:bCs/>
        </w:rPr>
        <w:t>POWR.01.02.01-28-0062/18-00</w:t>
      </w:r>
    </w:p>
    <w:p w:rsidR="008F77FF" w:rsidRPr="001D2DD0" w:rsidRDefault="008F77FF" w:rsidP="008F77F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>Zadanie:</w:t>
      </w:r>
      <w:r w:rsidRPr="001D2DD0">
        <w:rPr>
          <w:rFonts w:eastAsia="Calibri" w:cs="Calibri"/>
          <w:bCs/>
          <w:color w:val="000000" w:themeColor="text1"/>
        </w:rPr>
        <w:t xml:space="preserve">  Poradnictwo zawodowe</w:t>
      </w:r>
    </w:p>
    <w:p w:rsidR="008F77FF" w:rsidRPr="001D2DD0" w:rsidRDefault="008F77FF" w:rsidP="008F77F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 xml:space="preserve">Nazwa usługi: </w:t>
      </w:r>
      <w:r w:rsidRPr="001D2DD0">
        <w:rPr>
          <w:color w:val="000000" w:themeColor="text1"/>
          <w:szCs w:val="24"/>
        </w:rPr>
        <w:t>Poradnictwo zawodowe - warsztaty</w:t>
      </w:r>
    </w:p>
    <w:p w:rsidR="008F77FF" w:rsidRPr="00852127" w:rsidRDefault="008F77FF" w:rsidP="008F77FF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>03 i 04.10</w:t>
      </w:r>
      <w:r w:rsidRPr="00B32EA7">
        <w:rPr>
          <w:rFonts w:eastAsia="Calibri" w:cs="Calibri"/>
          <w:iCs/>
        </w:rPr>
        <w:t>.2018r.</w:t>
      </w:r>
    </w:p>
    <w:p w:rsidR="008F77FF" w:rsidRDefault="008F77FF" w:rsidP="008F77FF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8F77FF" w:rsidRPr="00B32EA7" w:rsidRDefault="008F77FF" w:rsidP="008F77FF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>
        <w:rPr>
          <w:rFonts w:eastAsia="Calibri" w:cs="Calibri"/>
          <w:iCs/>
          <w:color w:val="000000" w:themeColor="text1"/>
        </w:rPr>
        <w:t xml:space="preserve"> 5 osób (4M 1</w:t>
      </w:r>
      <w:r w:rsidRPr="00FA3E24">
        <w:rPr>
          <w:rFonts w:eastAsia="Calibri" w:cs="Calibri"/>
          <w:iCs/>
          <w:color w:val="000000" w:themeColor="text1"/>
        </w:rPr>
        <w:t xml:space="preserve"> K)</w:t>
      </w:r>
      <w:r w:rsidRPr="00FA3E24">
        <w:rPr>
          <w:rFonts w:eastAsia="Calibri" w:cs="Calibri"/>
          <w:iCs/>
          <w:color w:val="000000" w:themeColor="text1"/>
        </w:rPr>
        <w:tab/>
      </w:r>
    </w:p>
    <w:p w:rsidR="008F77FF" w:rsidRPr="00B32EA7" w:rsidRDefault="008F77FF" w:rsidP="008F77FF">
      <w:pPr>
        <w:spacing w:after="0" w:line="360" w:lineRule="auto"/>
        <w:jc w:val="both"/>
        <w:rPr>
          <w:rFonts w:eastAsia="Calibri" w:cs="Calibri"/>
          <w:iCs/>
          <w:color w:val="FF0000"/>
        </w:rPr>
      </w:pP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8F77FF" w:rsidRPr="006424FC" w:rsidTr="00023119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8F77FF" w:rsidRPr="006424FC" w:rsidRDefault="008F77FF" w:rsidP="0002311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8F77FF" w:rsidRPr="006424FC" w:rsidRDefault="008F77FF" w:rsidP="0002311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8F77FF" w:rsidRPr="006424FC" w:rsidRDefault="008F77FF" w:rsidP="0002311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8F77FF" w:rsidRPr="006424FC" w:rsidRDefault="008F77FF" w:rsidP="0002311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8F77FF" w:rsidRPr="006424FC" w:rsidRDefault="008F77FF" w:rsidP="0002311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8F77FF" w:rsidRPr="006424FC" w:rsidRDefault="008F77FF" w:rsidP="00023119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8F77FF" w:rsidRPr="006424FC" w:rsidRDefault="008F77FF" w:rsidP="0002311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8F77FF" w:rsidTr="00023119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03.10.2018r.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Pr="00E8266B" w:rsidRDefault="008F77FF" w:rsidP="0002311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Lokalny rynek pracy – barometr zawodów.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7FF" w:rsidRPr="00617201" w:rsidRDefault="008F77FF" w:rsidP="000231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8F77FF" w:rsidRDefault="008F77FF" w:rsidP="0002311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77FF" w:rsidTr="0002311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Pr="001A42B6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7FF" w:rsidRDefault="008F77FF" w:rsidP="0002311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77FF" w:rsidTr="0002311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Pr="001A42B6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Jawny i ukryty rynek pracy – wyszukiwanie ofert pracy. Strategie działania pracodawców.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7FF" w:rsidRDefault="008F77FF" w:rsidP="0002311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77FF" w:rsidTr="0002311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Pr="001A42B6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7FF" w:rsidRDefault="008F77FF" w:rsidP="0002311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77FF" w:rsidTr="0002311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Pr="001A42B6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Rekrutacja pracowników. Metody i techniki rekrutacyjne.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7FF" w:rsidRDefault="008F77FF" w:rsidP="0002311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77FF" w:rsidTr="00023119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04.10.2018r.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Pr="00E8266B" w:rsidRDefault="008F77FF" w:rsidP="0002311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Rozmowa kwalifikacyjna i jej znaczenie.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7FF" w:rsidRPr="00617201" w:rsidRDefault="008F77FF" w:rsidP="000231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8F77FF" w:rsidRDefault="008F77FF" w:rsidP="0002311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77FF" w:rsidTr="0002311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Pr="001A42B6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7FF" w:rsidRDefault="008F77FF" w:rsidP="0002311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77FF" w:rsidTr="0002311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Pr="001A42B6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Komunikacja, asertywność i autoprezentacja w trakcie rekrutacji i 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7FF" w:rsidRDefault="008F77FF" w:rsidP="0002311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77FF" w:rsidTr="0002311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Pr="001A42B6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7FF" w:rsidRDefault="008F77FF" w:rsidP="0002311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77FF" w:rsidTr="0002311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Pr="001A42B6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Tworzenie dokumentów aplikacyjnych.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FF" w:rsidRDefault="008F77FF" w:rsidP="0002311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7FF" w:rsidRDefault="008F77FF" w:rsidP="0002311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8F77FF" w:rsidRDefault="008F77FF" w:rsidP="008F77FF">
      <w:pPr>
        <w:rPr>
          <w:rFonts w:ascii="Arial" w:hAnsi="Arial" w:cs="Arial"/>
          <w:b/>
          <w:sz w:val="32"/>
        </w:rPr>
      </w:pPr>
    </w:p>
    <w:p w:rsidR="008F77FF" w:rsidRDefault="008F77FF" w:rsidP="008F77FF">
      <w:pPr>
        <w:jc w:val="center"/>
        <w:rPr>
          <w:rFonts w:ascii="Arial" w:hAnsi="Arial" w:cs="Arial"/>
          <w:b/>
          <w:sz w:val="32"/>
        </w:rPr>
      </w:pPr>
    </w:p>
    <w:p w:rsidR="00F402A6" w:rsidRDefault="00F402A6"/>
    <w:sectPr w:rsidR="00F402A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84D" w:rsidRDefault="00B0684D" w:rsidP="008F77FF">
      <w:pPr>
        <w:spacing w:after="0" w:line="240" w:lineRule="auto"/>
      </w:pPr>
      <w:r>
        <w:separator/>
      </w:r>
    </w:p>
  </w:endnote>
  <w:endnote w:type="continuationSeparator" w:id="0">
    <w:p w:rsidR="00B0684D" w:rsidRDefault="00B0684D" w:rsidP="008F7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84D" w:rsidRDefault="00B0684D" w:rsidP="008F77FF">
      <w:pPr>
        <w:spacing w:after="0" w:line="240" w:lineRule="auto"/>
      </w:pPr>
      <w:r>
        <w:separator/>
      </w:r>
    </w:p>
  </w:footnote>
  <w:footnote w:type="continuationSeparator" w:id="0">
    <w:p w:rsidR="00B0684D" w:rsidRDefault="00B0684D" w:rsidP="008F7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7FF" w:rsidRDefault="008F77FF">
    <w:pPr>
      <w:pStyle w:val="Nagwek"/>
    </w:pPr>
    <w:r w:rsidRPr="00055144">
      <w:rPr>
        <w:noProof/>
      </w:rPr>
      <w:drawing>
        <wp:inline distT="0" distB="0" distL="0" distR="0" wp14:anchorId="09F52033" wp14:editId="1BE0F203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7FF"/>
    <w:rsid w:val="008F77FF"/>
    <w:rsid w:val="00B0684D"/>
    <w:rsid w:val="00F4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3AB67"/>
  <w15:chartTrackingRefBased/>
  <w15:docId w15:val="{C9207CF5-866B-4741-B23B-48A1010B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77FF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7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7FF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7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7FF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2018-11-26T09:20:00Z</dcterms:created>
  <dcterms:modified xsi:type="dcterms:W3CDTF">2018-11-26T09:22:00Z</dcterms:modified>
</cp:coreProperties>
</file>