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1C1" w:rsidRDefault="005141C1" w:rsidP="00AD7C5B">
      <w:pPr>
        <w:jc w:val="center"/>
        <w:rPr>
          <w:rFonts w:ascii="Arial" w:hAnsi="Arial" w:cs="Arial"/>
          <w:b/>
          <w:sz w:val="32"/>
        </w:rPr>
      </w:pPr>
    </w:p>
    <w:p w:rsidR="00E37703" w:rsidRDefault="00E37703" w:rsidP="00E3770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E37703" w:rsidRDefault="00E37703" w:rsidP="00E37703">
      <w:pPr>
        <w:spacing w:after="60"/>
        <w:ind w:right="425"/>
        <w:jc w:val="both"/>
        <w:rPr>
          <w:rFonts w:eastAsia="Calibri" w:cs="Calibri"/>
        </w:rPr>
      </w:pPr>
    </w:p>
    <w:p w:rsidR="00E37703" w:rsidRDefault="00E37703" w:rsidP="00E37703">
      <w:pPr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Andrzej Szope ul. Mochnackiego 10 lok.1, 10-037 Olsztyn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NimbusSanL-Regu"/>
        </w:rPr>
      </w:pPr>
      <w:r>
        <w:rPr>
          <w:rFonts w:eastAsia="Calibri" w:cs="Calibri"/>
          <w:b/>
        </w:rPr>
        <w:t xml:space="preserve">Nazwa projektu: </w:t>
      </w:r>
      <w:r>
        <w:rPr>
          <w:rFonts w:eastAsia="Calibri" w:cs="NimbusSanL-Regu"/>
        </w:rPr>
        <w:t xml:space="preserve">Najpierw szkolenie a późniejzatrudnienie-30+. Subregion elbląski. 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Arial"/>
          <w:bCs/>
        </w:rPr>
      </w:pPr>
      <w:r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RPWM.10.02.00-28-0125/17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  <w:bCs/>
        </w:rPr>
      </w:pPr>
      <w:r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E37703" w:rsidRDefault="00E37703" w:rsidP="00E37703">
      <w:pPr>
        <w:autoSpaceDE w:val="0"/>
        <w:autoSpaceDN w:val="0"/>
        <w:adjustRightInd w:val="0"/>
        <w:spacing w:after="0" w:line="360" w:lineRule="auto"/>
        <w:jc w:val="both"/>
        <w:rPr>
          <w:rFonts w:eastAsia="Calibri" w:cs="Calibri"/>
        </w:rPr>
      </w:pPr>
      <w:r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 xml:space="preserve">Termin realizacji: </w:t>
      </w:r>
      <w:r>
        <w:rPr>
          <w:rFonts w:eastAsia="Calibri" w:cs="Calibri"/>
          <w:iCs/>
        </w:rPr>
        <w:t xml:space="preserve">  12.12.2017r-  18.01.2018r.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 Andrzej Ryszard Szope, ul. Jagiełły 2/4, 13-200 Działdowo</w:t>
      </w:r>
    </w:p>
    <w:p w:rsidR="00E37703" w:rsidRDefault="00E37703" w:rsidP="00E37703">
      <w:pPr>
        <w:spacing w:after="0" w:line="360" w:lineRule="auto"/>
        <w:jc w:val="both"/>
        <w:rPr>
          <w:rFonts w:eastAsia="Calibri" w:cs="Calibri"/>
          <w:iCs/>
        </w:rPr>
      </w:pPr>
      <w:r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3 osoby (1K,2M)</w:t>
      </w:r>
    </w:p>
    <w:p w:rsidR="00E37703" w:rsidRDefault="00E37703" w:rsidP="00E37703">
      <w:pPr>
        <w:spacing w:after="0" w:line="360" w:lineRule="auto"/>
        <w:jc w:val="both"/>
        <w:rPr>
          <w:color w:val="000000" w:themeColor="text1"/>
        </w:rPr>
      </w:pPr>
      <w:r>
        <w:rPr>
          <w:rFonts w:eastAsia="Calibri" w:cs="Calibri"/>
          <w:b/>
          <w:iCs/>
        </w:rPr>
        <w:t>Materiały szkoleniowe i dydaktyczne dla uczestników</w:t>
      </w:r>
      <w:r>
        <w:rPr>
          <w:rFonts w:eastAsia="Calibri" w:cs="Calibri"/>
          <w:b/>
          <w:iCs/>
          <w:color w:val="000000" w:themeColor="text1"/>
        </w:rPr>
        <w:t xml:space="preserve">: </w:t>
      </w:r>
      <w:r>
        <w:rPr>
          <w:rFonts w:eastAsia="Calibri" w:cs="Calibri"/>
          <w:iCs/>
          <w:color w:val="000000" w:themeColor="text1"/>
        </w:rPr>
        <w:t xml:space="preserve">Podręcznik Kwalifikacja Wstępna Przyspieszona, </w:t>
      </w:r>
      <w:r>
        <w:rPr>
          <w:color w:val="000000" w:themeColor="text1"/>
        </w:rPr>
        <w:t>notatnik, długopis oraz teczka.</w:t>
      </w:r>
    </w:p>
    <w:p w:rsidR="006F4BE9" w:rsidRDefault="006F4BE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p w:rsidR="00C47559" w:rsidRDefault="00C47559" w:rsidP="00AD7C5B">
      <w:pPr>
        <w:jc w:val="center"/>
        <w:rPr>
          <w:rFonts w:ascii="Arial" w:hAnsi="Arial" w:cs="Arial"/>
          <w:b/>
          <w:sz w:val="32"/>
        </w:rPr>
      </w:pPr>
    </w:p>
    <w:tbl>
      <w:tblPr>
        <w:tblW w:w="10065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47"/>
      </w:tblGrid>
      <w:tr w:rsidR="005141C1" w:rsidRPr="006424FC" w:rsidTr="006F4BE9">
        <w:trPr>
          <w:gridAfter w:val="2"/>
          <w:wAfter w:w="60" w:type="dxa"/>
          <w:trHeight w:val="463"/>
        </w:trPr>
        <w:tc>
          <w:tcPr>
            <w:tcW w:w="1076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5141C1" w:rsidRPr="006424FC" w:rsidRDefault="005141C1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Wykładowca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pct20" w:color="auto" w:fill="auto"/>
            <w:vAlign w:val="center"/>
          </w:tcPr>
          <w:p w:rsidR="005141C1" w:rsidRPr="006424FC" w:rsidRDefault="00E37703" w:rsidP="005141C1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5141C1" w:rsidRPr="000029C0" w:rsidTr="006F4BE9">
        <w:trPr>
          <w:gridAfter w:val="2"/>
          <w:wAfter w:w="60" w:type="dxa"/>
          <w:trHeight w:val="1302"/>
        </w:trPr>
        <w:tc>
          <w:tcPr>
            <w:tcW w:w="1076" w:type="dxa"/>
            <w:vMerge w:val="restart"/>
            <w:tcBorders>
              <w:bottom w:val="nil"/>
            </w:tcBorders>
          </w:tcPr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12.12</w:t>
            </w:r>
            <w:r w:rsidR="005141C1">
              <w:rPr>
                <w:rFonts w:ascii="Arial" w:hAnsi="Arial"/>
                <w:sz w:val="16"/>
                <w:szCs w:val="16"/>
              </w:rPr>
              <w:t>.2017</w:t>
            </w: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nil"/>
            </w:tcBorders>
            <w:shd w:val="clear" w:color="auto" w:fill="auto"/>
          </w:tcPr>
          <w:p w:rsidR="005141C1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5141C1" w:rsidRPr="000029C0" w:rsidTr="006F4BE9">
        <w:trPr>
          <w:gridAfter w:val="2"/>
          <w:wAfter w:w="60" w:type="dxa"/>
          <w:trHeight w:val="1265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C1" w:rsidRPr="000029C0" w:rsidRDefault="005141C1" w:rsidP="005141C1"/>
        </w:tc>
      </w:tr>
      <w:tr w:rsidR="005141C1" w:rsidRPr="000029C0" w:rsidTr="006F4BE9">
        <w:trPr>
          <w:gridAfter w:val="2"/>
          <w:wAfter w:w="60" w:type="dxa"/>
          <w:trHeight w:val="1276"/>
        </w:trPr>
        <w:tc>
          <w:tcPr>
            <w:tcW w:w="1076" w:type="dxa"/>
            <w:vMerge/>
            <w:tcBorders>
              <w:bottom w:val="nil"/>
            </w:tcBorders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5141C1" w:rsidRPr="001A42B6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Poznanie charakterystyk układu przeniesienia napędu w celu jego optymalnego wykorzystania </w:t>
            </w:r>
          </w:p>
        </w:tc>
        <w:tc>
          <w:tcPr>
            <w:tcW w:w="702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</w:tcPr>
          <w:p w:rsidR="005141C1" w:rsidRPr="000029C0" w:rsidRDefault="005141C1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5141C1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6F4BE9">
        <w:trPr>
          <w:gridAfter w:val="2"/>
          <w:wAfter w:w="60" w:type="dxa"/>
          <w:trHeight w:val="709"/>
        </w:trPr>
        <w:tc>
          <w:tcPr>
            <w:tcW w:w="1076" w:type="dxa"/>
            <w:vMerge w:val="restart"/>
          </w:tcPr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4D63A9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6F4BE9">
        <w:trPr>
          <w:gridAfter w:val="2"/>
          <w:wAfter w:w="60" w:type="dxa"/>
          <w:trHeight w:val="721"/>
        </w:trPr>
        <w:tc>
          <w:tcPr>
            <w:tcW w:w="1076" w:type="dxa"/>
            <w:vMerge/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D63A9" w:rsidRPr="000029C0" w:rsidRDefault="004D63A9" w:rsidP="005141C1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E37703">
        <w:trPr>
          <w:gridAfter w:val="2"/>
          <w:wAfter w:w="60" w:type="dxa"/>
          <w:trHeight w:val="129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4D63A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B8162F" w:rsidRDefault="004D63A9" w:rsidP="005141C1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układu przeniesienia napędu w celu jego optymalnego wykorzystania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E37703">
        <w:trPr>
          <w:gridAfter w:val="1"/>
          <w:wAfter w:w="47" w:type="dxa"/>
          <w:trHeight w:val="1134"/>
        </w:trPr>
        <w:tc>
          <w:tcPr>
            <w:tcW w:w="1076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14.12.2017</w:t>
            </w: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E37703" w:rsidRDefault="00E3770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E37703" w:rsidRDefault="00E3770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E37703" w:rsidRDefault="00E37703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C4755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AA11EB" w:rsidRDefault="00E37703" w:rsidP="005141C1">
            <w:pPr>
              <w:rPr>
                <w:rFonts w:ascii="Arial" w:hAnsi="Arial" w:cs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C47559">
        <w:trPr>
          <w:gridAfter w:val="1"/>
          <w:wAfter w:w="47" w:type="dxa"/>
          <w:trHeight w:val="824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C47559">
        <w:trPr>
          <w:gridAfter w:val="1"/>
          <w:wAfter w:w="47" w:type="dxa"/>
          <w:trHeight w:val="1415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8D49C6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układu przeniesienia napędu w celu jego optymalnego wykorzystania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8D49C6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4755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890A7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Default="00C23661" w:rsidP="005141C1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0029C0" w:rsidRDefault="00C23661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4D63A9" w:rsidP="005141C1"/>
        </w:tc>
      </w:tr>
      <w:tr w:rsidR="004D63A9" w:rsidRPr="000029C0" w:rsidTr="00C47559">
        <w:trPr>
          <w:gridAfter w:val="1"/>
          <w:wAfter w:w="47" w:type="dxa"/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5141C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4D63A9" w:rsidRPr="000029C0" w:rsidRDefault="00E37703" w:rsidP="005141C1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C47559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16.12.2017</w:t>
            </w:r>
            <w:r w:rsidR="004D63A9">
              <w:rPr>
                <w:rFonts w:ascii="Arial" w:hAnsi="Arial"/>
                <w:sz w:val="16"/>
                <w:szCs w:val="16"/>
              </w:rPr>
              <w:t>.1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E37703" w:rsidP="009139EA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4D63A9" w:rsidP="009139EA"/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zapewnienia panowania nad pojazdem, zminimalizowania jego zużycia i zapobiegania awariom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right w:val="single" w:sz="4" w:space="0" w:color="auto"/>
            </w:tcBorders>
            <w:shd w:val="clear" w:color="auto" w:fill="auto"/>
          </w:tcPr>
          <w:p w:rsidR="004D63A9" w:rsidRDefault="00E37703" w:rsidP="009139EA"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P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890A73" w:rsidRDefault="004D63A9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61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  <w:p w:rsidR="00C23661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Pr="00890A73" w:rsidRDefault="00C23661" w:rsidP="00890A7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890A73" w:rsidRDefault="00890A73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C23661" w:rsidRPr="00890A73" w:rsidRDefault="00C23661" w:rsidP="00890A7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bezpieczeństwu, w celu zapewnienia panowania nad pojazdem, zminimalizowania jego zużycia i zapobiegania awariom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Tr="00E37703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90A73" w:rsidTr="00E3770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890A73" w:rsidRPr="000029C0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A73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90A73" w:rsidRPr="000D3AEC" w:rsidRDefault="00890A73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Tr="00C23661">
        <w:trPr>
          <w:trHeight w:val="348"/>
        </w:trPr>
        <w:tc>
          <w:tcPr>
            <w:tcW w:w="1076" w:type="dxa"/>
            <w:tcBorders>
              <w:top w:val="nil"/>
              <w:bottom w:val="single" w:sz="4" w:space="0" w:color="auto"/>
            </w:tcBorders>
          </w:tcPr>
          <w:p w:rsidR="00890A73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  <w:p w:rsidR="00C23661" w:rsidRDefault="00C23661" w:rsidP="00890A73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C23661" w:rsidRDefault="004D63A9" w:rsidP="00C23661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3661" w:rsidRPr="00890A73" w:rsidRDefault="00C23661" w:rsidP="00C23661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C23661" w:rsidRDefault="00C2366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453767" w:rsidRDefault="004D63A9" w:rsidP="009139E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617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 w:val="restart"/>
            <w:tcBorders>
              <w:bottom w:val="single" w:sz="4" w:space="0" w:color="auto"/>
            </w:tcBorders>
          </w:tcPr>
          <w:p w:rsidR="004D63A9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C2366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C23661">
        <w:trPr>
          <w:trHeight w:val="348"/>
        </w:trPr>
        <w:tc>
          <w:tcPr>
            <w:tcW w:w="1076" w:type="dxa"/>
            <w:vMerge w:val="restart"/>
            <w:tcBorders>
              <w:top w:val="single" w:sz="4" w:space="0" w:color="auto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4D63A9" w:rsidP="009139EA"/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Pr="000D3AEC" w:rsidRDefault="00E37703" w:rsidP="009139EA">
            <w:pPr>
              <w:rPr>
                <w:rFonts w:ascii="Arial" w:hAnsi="Arial"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 w:val="restart"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27.12</w:t>
            </w:r>
            <w:r w:rsidR="004D63A9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1A42B6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4D63A9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4D63A9" w:rsidRPr="000D3AEC" w:rsidTr="007D35AA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Default="004D63A9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4D63A9" w:rsidRPr="000D3AEC" w:rsidTr="006F4BE9">
        <w:trPr>
          <w:trHeight w:val="348"/>
        </w:trPr>
        <w:tc>
          <w:tcPr>
            <w:tcW w:w="1076" w:type="dxa"/>
            <w:vMerge/>
            <w:tcBorders>
              <w:bottom w:val="nil"/>
            </w:tcBorders>
          </w:tcPr>
          <w:p w:rsidR="004D63A9" w:rsidRDefault="004D63A9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</w:t>
            </w:r>
            <w:r w:rsidR="004D63A9">
              <w:rPr>
                <w:rFonts w:ascii="Arial" w:hAnsi="Arial"/>
                <w:sz w:val="16"/>
                <w:szCs w:val="16"/>
              </w:rPr>
              <w:t>.</w:t>
            </w:r>
            <w:r>
              <w:rPr>
                <w:rFonts w:ascii="Arial" w:hAnsi="Arial"/>
                <w:sz w:val="16"/>
                <w:szCs w:val="16"/>
              </w:rPr>
              <w:t>00</w:t>
            </w:r>
          </w:p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3A9" w:rsidRPr="000029C0" w:rsidRDefault="004D63A9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D63A9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28.12.2017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7D35AA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Default="007D35AA" w:rsidP="007D35A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29.12</w:t>
            </w:r>
            <w:r w:rsidR="007D35AA">
              <w:rPr>
                <w:rFonts w:ascii="Arial" w:hAnsi="Arial"/>
                <w:sz w:val="16"/>
                <w:szCs w:val="16"/>
              </w:rPr>
              <w:t>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2723" w:rsidRDefault="004D2723" w:rsidP="004D272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7D35AA" w:rsidRDefault="004D2723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30.12</w:t>
            </w:r>
            <w:r w:rsidR="007D35AA">
              <w:rPr>
                <w:rFonts w:ascii="Arial" w:hAnsi="Arial"/>
                <w:sz w:val="16"/>
                <w:szCs w:val="16"/>
              </w:rPr>
              <w:t>.2017</w:t>
            </w:r>
          </w:p>
          <w:p w:rsidR="007D35AA" w:rsidRDefault="007D35AA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  <w:p w:rsidR="007D35AA" w:rsidRDefault="007D35AA" w:rsidP="009139EA">
            <w:pPr>
              <w:tabs>
                <w:tab w:val="left" w:pos="705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575"/>
        </w:trPr>
        <w:tc>
          <w:tcPr>
            <w:tcW w:w="1076" w:type="dxa"/>
            <w:vMerge w:val="restart"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7D35AA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1A42B6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Pr="00156333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7D35AA" w:rsidRPr="000D3AEC" w:rsidTr="006F4BE9">
        <w:trPr>
          <w:trHeight w:val="413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7D35AA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7D35AA" w:rsidRPr="000D3AEC" w:rsidTr="006F4BE9">
        <w:trPr>
          <w:trHeight w:val="348"/>
        </w:trPr>
        <w:tc>
          <w:tcPr>
            <w:tcW w:w="1076" w:type="dxa"/>
            <w:vMerge/>
          </w:tcPr>
          <w:p w:rsidR="007D35AA" w:rsidRDefault="007D35AA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4D2723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AA" w:rsidRPr="000029C0" w:rsidRDefault="007D35AA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D35AA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1A42B6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vMerge/>
            <w:tcBorders>
              <w:bottom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bottom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top w:val="nil"/>
              <w:bottom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4D2723">
        <w:trPr>
          <w:trHeight w:val="348"/>
        </w:trPr>
        <w:tc>
          <w:tcPr>
            <w:tcW w:w="1076" w:type="dxa"/>
            <w:tcBorders>
              <w:top w:val="nil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1A42B6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krytycznych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Pr="000029C0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8.01.2018</w:t>
            </w: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2D23CE">
        <w:trPr>
          <w:trHeight w:val="1422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2D23CE">
        <w:trPr>
          <w:trHeight w:val="90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Umiejętność załadowania pojazdu zgodnie z wymaganiami przepisów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 xml:space="preserve">Centrum Andrzej Szope, ul. Jagiełły 2/4, 13-200 </w:t>
            </w:r>
            <w:r w:rsidRPr="00AA11EB">
              <w:rPr>
                <w:rFonts w:ascii="Arial" w:hAnsi="Arial" w:cs="Arial"/>
                <w:sz w:val="16"/>
                <w:szCs w:val="16"/>
              </w:rPr>
              <w:lastRenderedPageBreak/>
              <w:t>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9.00-9.45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07711" w:rsidRPr="000D3AEC" w:rsidTr="006F4BE9">
        <w:trPr>
          <w:trHeight w:val="348"/>
        </w:trPr>
        <w:tc>
          <w:tcPr>
            <w:tcW w:w="1076" w:type="dxa"/>
            <w:vMerge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9.45-10.30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348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B94707" w:rsidRPr="000D3AEC" w:rsidTr="006F4BE9">
        <w:trPr>
          <w:trHeight w:val="642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 oraz jazda w warunkach specjalnych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</w:t>
            </w:r>
            <w:r w:rsidR="00807711">
              <w:rPr>
                <w:rFonts w:ascii="Arial" w:hAnsi="Arial"/>
                <w:sz w:val="16"/>
                <w:szCs w:val="16"/>
              </w:rPr>
              <w:t>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B94707" w:rsidRPr="000D3AEC" w:rsidTr="006F4BE9">
        <w:trPr>
          <w:trHeight w:val="642"/>
        </w:trPr>
        <w:tc>
          <w:tcPr>
            <w:tcW w:w="1076" w:type="dxa"/>
            <w:vMerge/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707" w:rsidRDefault="00B94707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4707" w:rsidRDefault="00B94707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15.01.2017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80771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przepisów regulujących przewóz  towarów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 w:val="restart"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18.01.2018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9.00-10.30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10.30-10.45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807711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07711" w:rsidRPr="000D3AEC" w:rsidTr="006F4BE9">
        <w:trPr>
          <w:trHeight w:val="642"/>
        </w:trPr>
        <w:tc>
          <w:tcPr>
            <w:tcW w:w="1076" w:type="dxa"/>
            <w:vMerge/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10.45-13.00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2E3A2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ekonomicznych dotyczących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711" w:rsidRDefault="00807711" w:rsidP="009139EA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07711" w:rsidRDefault="00E37703" w:rsidP="009139EA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 w:rsidRPr="00AA11EB">
              <w:rPr>
                <w:rFonts w:ascii="Arial" w:hAnsi="Arial" w:cs="Arial"/>
                <w:sz w:val="16"/>
                <w:szCs w:val="16"/>
              </w:rPr>
              <w:t>Centrum Andrzej Szope, ul. Jagiełły 2/4, 13-200 Działdowo</w:t>
            </w:r>
          </w:p>
        </w:tc>
      </w:tr>
    </w:tbl>
    <w:p w:rsidR="005141C1" w:rsidRDefault="005141C1" w:rsidP="005141C1"/>
    <w:p w:rsidR="005141C1" w:rsidRDefault="005141C1" w:rsidP="005141C1">
      <w:pPr>
        <w:spacing w:after="0"/>
      </w:pPr>
    </w:p>
    <w:p w:rsidR="005141C1" w:rsidRDefault="005141C1" w:rsidP="005141C1">
      <w:pPr>
        <w:jc w:val="center"/>
        <w:rPr>
          <w:rFonts w:ascii="Arial" w:hAnsi="Arial" w:cs="Arial"/>
          <w:b/>
          <w:sz w:val="32"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9139EA" w:rsidRDefault="009139EA" w:rsidP="009139EA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Default="00A769D6" w:rsidP="00A769D6">
      <w:pPr>
        <w:spacing w:after="60"/>
        <w:jc w:val="center"/>
        <w:rPr>
          <w:rFonts w:eastAsia="Calibri" w:cs="Calibri"/>
          <w:b/>
        </w:rPr>
      </w:pPr>
    </w:p>
    <w:p w:rsidR="00A769D6" w:rsidRPr="00A769D6" w:rsidRDefault="00A769D6" w:rsidP="00A769D6"/>
    <w:p w:rsidR="00A769D6" w:rsidRPr="00A769D6" w:rsidRDefault="00A769D6" w:rsidP="00A769D6"/>
    <w:p w:rsidR="00A769D6" w:rsidRPr="00A769D6" w:rsidRDefault="00A769D6" w:rsidP="00A769D6"/>
    <w:p w:rsidR="007500DD" w:rsidRPr="00A769D6" w:rsidRDefault="007500DD" w:rsidP="00A769D6">
      <w:pPr>
        <w:tabs>
          <w:tab w:val="left" w:pos="3855"/>
        </w:tabs>
      </w:pPr>
    </w:p>
    <w:sectPr w:rsidR="007500DD" w:rsidRPr="00A769D6" w:rsidSect="0078312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12C" w:rsidRDefault="0058412C">
      <w:pPr>
        <w:spacing w:after="0" w:line="240" w:lineRule="auto"/>
      </w:pPr>
      <w:r>
        <w:separator/>
      </w:r>
    </w:p>
  </w:endnote>
  <w:endnote w:type="continuationSeparator" w:id="1">
    <w:p w:rsidR="0058412C" w:rsidRDefault="00584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12C" w:rsidRDefault="0058412C">
      <w:pPr>
        <w:spacing w:after="0" w:line="240" w:lineRule="auto"/>
      </w:pPr>
      <w:r>
        <w:separator/>
      </w:r>
    </w:p>
  </w:footnote>
  <w:footnote w:type="continuationSeparator" w:id="1">
    <w:p w:rsidR="0058412C" w:rsidRDefault="00584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63A9" w:rsidRDefault="004D63A9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-185420</wp:posOffset>
          </wp:positionH>
          <wp:positionV relativeFrom="paragraph">
            <wp:posOffset>-344805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4D63A9" w:rsidRDefault="004D63A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D7C5B"/>
    <w:rsid w:val="000368FD"/>
    <w:rsid w:val="000937BB"/>
    <w:rsid w:val="000D02EC"/>
    <w:rsid w:val="000D7627"/>
    <w:rsid w:val="000E2871"/>
    <w:rsid w:val="000E5FC5"/>
    <w:rsid w:val="001363F5"/>
    <w:rsid w:val="00160A62"/>
    <w:rsid w:val="00165529"/>
    <w:rsid w:val="001B5CE5"/>
    <w:rsid w:val="001C1E96"/>
    <w:rsid w:val="002249AC"/>
    <w:rsid w:val="00250F49"/>
    <w:rsid w:val="002C3B40"/>
    <w:rsid w:val="002D23CE"/>
    <w:rsid w:val="002E39C2"/>
    <w:rsid w:val="00304E4A"/>
    <w:rsid w:val="0039686A"/>
    <w:rsid w:val="003B7FE2"/>
    <w:rsid w:val="003E39BE"/>
    <w:rsid w:val="003E3ACE"/>
    <w:rsid w:val="00414131"/>
    <w:rsid w:val="00467A2D"/>
    <w:rsid w:val="004D2723"/>
    <w:rsid w:val="004D63A9"/>
    <w:rsid w:val="004F285A"/>
    <w:rsid w:val="005141C1"/>
    <w:rsid w:val="005417D6"/>
    <w:rsid w:val="005463D9"/>
    <w:rsid w:val="00564317"/>
    <w:rsid w:val="00566B14"/>
    <w:rsid w:val="00574D89"/>
    <w:rsid w:val="0058412C"/>
    <w:rsid w:val="005E5519"/>
    <w:rsid w:val="00616307"/>
    <w:rsid w:val="0064104B"/>
    <w:rsid w:val="006D63CD"/>
    <w:rsid w:val="006F4BE9"/>
    <w:rsid w:val="00707844"/>
    <w:rsid w:val="007500DD"/>
    <w:rsid w:val="00783129"/>
    <w:rsid w:val="007D35AA"/>
    <w:rsid w:val="00807711"/>
    <w:rsid w:val="00820AFB"/>
    <w:rsid w:val="00840DF4"/>
    <w:rsid w:val="008751A1"/>
    <w:rsid w:val="00890A73"/>
    <w:rsid w:val="008A4960"/>
    <w:rsid w:val="008A59AF"/>
    <w:rsid w:val="008B0A74"/>
    <w:rsid w:val="008E64E1"/>
    <w:rsid w:val="009139EA"/>
    <w:rsid w:val="00913FB5"/>
    <w:rsid w:val="00975A4F"/>
    <w:rsid w:val="00997A96"/>
    <w:rsid w:val="009A5620"/>
    <w:rsid w:val="009C0D69"/>
    <w:rsid w:val="00A148AF"/>
    <w:rsid w:val="00A24176"/>
    <w:rsid w:val="00A70FE8"/>
    <w:rsid w:val="00A74AF3"/>
    <w:rsid w:val="00A769D6"/>
    <w:rsid w:val="00AA11EB"/>
    <w:rsid w:val="00AD17EC"/>
    <w:rsid w:val="00AD7C5B"/>
    <w:rsid w:val="00B47F09"/>
    <w:rsid w:val="00B94707"/>
    <w:rsid w:val="00BA623E"/>
    <w:rsid w:val="00C100E4"/>
    <w:rsid w:val="00C23661"/>
    <w:rsid w:val="00C47559"/>
    <w:rsid w:val="00CD6270"/>
    <w:rsid w:val="00CF2AE6"/>
    <w:rsid w:val="00CF44FA"/>
    <w:rsid w:val="00D00E98"/>
    <w:rsid w:val="00D46557"/>
    <w:rsid w:val="00DC22B6"/>
    <w:rsid w:val="00E07F4F"/>
    <w:rsid w:val="00E31A6F"/>
    <w:rsid w:val="00E37703"/>
    <w:rsid w:val="00E443F7"/>
    <w:rsid w:val="00E5794A"/>
    <w:rsid w:val="00E57A44"/>
    <w:rsid w:val="00E67B51"/>
    <w:rsid w:val="00EE4BA0"/>
    <w:rsid w:val="00F902FA"/>
    <w:rsid w:val="00FB23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D7C5B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D7C5B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AD7C5B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7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C5B"/>
    <w:rPr>
      <w:rFonts w:ascii="Calibri" w:eastAsia="Times New Roman" w:hAnsi="Calibri" w:cs="Times New Roman"/>
      <w:lang w:eastAsia="pl-PL"/>
    </w:rPr>
  </w:style>
  <w:style w:type="paragraph" w:styleId="Tytu">
    <w:name w:val="Title"/>
    <w:basedOn w:val="Normalny"/>
    <w:link w:val="TytuZnak"/>
    <w:qFormat/>
    <w:rsid w:val="00AD7C5B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AD7C5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AD7C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AD7C5B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AD7C5B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AD7C5B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D7C5B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C5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C5B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C5B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AD7C5B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D7C5B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D7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AD7C5B"/>
    <w:rPr>
      <w:rFonts w:ascii="Segoe UI" w:eastAsia="Times New Roman" w:hAnsi="Segoe UI" w:cs="Segoe UI"/>
      <w:sz w:val="18"/>
      <w:szCs w:val="18"/>
      <w:lang w:eastAsia="pl-PL"/>
    </w:rPr>
  </w:style>
  <w:style w:type="table" w:styleId="Tabela-Siatka">
    <w:name w:val="Table Grid"/>
    <w:basedOn w:val="Standardowy"/>
    <w:uiPriority w:val="59"/>
    <w:rsid w:val="009139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20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1DD2318-5F4B-49E5-A9CE-C42D476D5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579</TotalTime>
  <Pages>8</Pages>
  <Words>1598</Words>
  <Characters>9588</Characters>
  <Application>Microsoft Office Word</Application>
  <DocSecurity>0</DocSecurity>
  <Lines>79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Kasia</cp:lastModifiedBy>
  <cp:revision>30</cp:revision>
  <cp:lastPrinted>2017-11-04T10:54:00Z</cp:lastPrinted>
  <dcterms:created xsi:type="dcterms:W3CDTF">2017-09-11T11:12:00Z</dcterms:created>
  <dcterms:modified xsi:type="dcterms:W3CDTF">2017-12-07T15:38:00Z</dcterms:modified>
</cp:coreProperties>
</file>